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-GB2312" w:hAnsi="黑体-GB2312" w:eastAsia="黑体-GB2312" w:cs="黑体-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-GB2312" w:hAnsi="黑体-GB2312" w:eastAsia="黑体-GB2312" w:cs="黑体-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600" w:lineRule="exact"/>
        <w:jc w:val="center"/>
        <w:textAlignment w:val="auto"/>
        <w:rPr>
          <w:rFonts w:hint="eastAsia" w:ascii="黑体-GB2312" w:hAnsi="黑体-GB2312" w:eastAsia="黑体-GB2312" w:cs="黑体-GB2312"/>
          <w:sz w:val="32"/>
          <w:szCs w:val="32"/>
          <w:lang w:eastAsia="zh-CN"/>
        </w:rPr>
      </w:pPr>
      <w:r>
        <w:rPr>
          <w:rFonts w:hint="eastAsia" w:ascii="黑体-GB2312" w:hAnsi="黑体-GB2312" w:eastAsia="黑体-GB2312" w:cs="黑体-GB2312"/>
          <w:sz w:val="32"/>
          <w:szCs w:val="32"/>
          <w:lang w:eastAsia="zh-CN"/>
        </w:rPr>
        <w:t>2022年度用水产品水效领跑者名单</w:t>
      </w:r>
    </w:p>
    <w:tbl>
      <w:tblPr>
        <w:tblStyle w:val="7"/>
        <w:tblW w:w="9300" w:type="dxa"/>
        <w:tblInd w:w="-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13"/>
        <w:gridCol w:w="1575"/>
        <w:gridCol w:w="4034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产品类别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型号规格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坐便器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HDC6285B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HDC6305B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HDC6307B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HDC6339B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箭牌家居集团股份有限公司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AB1187-AL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箭牌家居集团股份有限公司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AB1187-AM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箭牌家居集团股份有限公司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AB1701L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箭牌家居集团股份有限公司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AB1701M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恒洁卫浴集团有限公司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HC0170PT（坑距400）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恒洁卫浴集团有限公司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HC0601DT（坑距400）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美标（中国）有限公司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CCAS1881-002A410C0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美标（中国）有限公司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CCAS2818-0210401C0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帝欧家居股份有限公司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TT016-1-0400Y01/CES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佛山市法恩洁具有限公司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FB16127L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广东安彼科技有限公司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AB-3343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九牧厨卫股份有限公司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X11390-2-1/41K-1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上海吉博力房屋卫生设备工程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224.212-131.165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西马智能科技股份有限公司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智能坐便器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HDZ7021TB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九牧厨卫股份有限公司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ZD6310-SA-CJM400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智能坐便器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九牧厨卫股份有限公司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ZD8610-SA-CJM400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浙江星星便洁宝有限公司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T80（400）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洗碗机</w:t>
            </w: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WB735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杭州老板电器股份有限公司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WB736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宁波方太厨具有限公司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JBCD15E-W3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宁波方太厨具有限公司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JBSD2F-Q5A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青岛海尔洗碗机有限公司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CWC10-B29U1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青岛海尔洗碗机有限公司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CWY15-B29CU1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博西华家用电器有限公司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SJ656X26JC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佛山市顺德区美的洗涤电器制造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P60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209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-GB2312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179D"/>
    <w:multiLevelType w:val="singleLevel"/>
    <w:tmpl w:val="3FB6179D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jQ2ZDQwYWY1NjhiODZlMGE0ZDhmOWQ2NDk4NmEifQ=="/>
  </w:docVars>
  <w:rsids>
    <w:rsidRoot w:val="29CEC27E"/>
    <w:rsid w:val="05A92B37"/>
    <w:rsid w:val="0AE7755E"/>
    <w:rsid w:val="0BF240B5"/>
    <w:rsid w:val="1CDE1C27"/>
    <w:rsid w:val="1F3F26F2"/>
    <w:rsid w:val="1FB84293"/>
    <w:rsid w:val="29CEC27E"/>
    <w:rsid w:val="2DF70933"/>
    <w:rsid w:val="2DFD06B5"/>
    <w:rsid w:val="35D72FCE"/>
    <w:rsid w:val="3AC72333"/>
    <w:rsid w:val="3BB144D4"/>
    <w:rsid w:val="3E6F8803"/>
    <w:rsid w:val="3F95536D"/>
    <w:rsid w:val="3FF91FB5"/>
    <w:rsid w:val="4995474F"/>
    <w:rsid w:val="4A5E7D34"/>
    <w:rsid w:val="4D6FA391"/>
    <w:rsid w:val="55DF10C5"/>
    <w:rsid w:val="66570B5A"/>
    <w:rsid w:val="6AD78D1A"/>
    <w:rsid w:val="6D7FC28D"/>
    <w:rsid w:val="6F43E6AC"/>
    <w:rsid w:val="73761B2B"/>
    <w:rsid w:val="78C22A25"/>
    <w:rsid w:val="7B71868D"/>
    <w:rsid w:val="7BDD5500"/>
    <w:rsid w:val="7BF70E84"/>
    <w:rsid w:val="7BFDFB4C"/>
    <w:rsid w:val="7D73B761"/>
    <w:rsid w:val="7DDD32D2"/>
    <w:rsid w:val="7DEE790A"/>
    <w:rsid w:val="7DFFF0E6"/>
    <w:rsid w:val="7E57C021"/>
    <w:rsid w:val="7EFDCBCD"/>
    <w:rsid w:val="7EFE08A0"/>
    <w:rsid w:val="7F1FFC3A"/>
    <w:rsid w:val="7FBDEB5F"/>
    <w:rsid w:val="7FF6741C"/>
    <w:rsid w:val="7FFDA7E1"/>
    <w:rsid w:val="7FFF2BED"/>
    <w:rsid w:val="8BF1A8FB"/>
    <w:rsid w:val="97ED082E"/>
    <w:rsid w:val="9AFF518C"/>
    <w:rsid w:val="AF3DCD4A"/>
    <w:rsid w:val="AFCF2255"/>
    <w:rsid w:val="BBFFE65C"/>
    <w:rsid w:val="BD9B7F3E"/>
    <w:rsid w:val="C1C9221F"/>
    <w:rsid w:val="CBFF779E"/>
    <w:rsid w:val="DFFB81F5"/>
    <w:rsid w:val="E7A5EB12"/>
    <w:rsid w:val="ECE75D3E"/>
    <w:rsid w:val="EF375792"/>
    <w:rsid w:val="F99B0E6D"/>
    <w:rsid w:val="FCAE1A67"/>
    <w:rsid w:val="FEBB56AA"/>
    <w:rsid w:val="FEDFE041"/>
    <w:rsid w:val="FF6A389C"/>
    <w:rsid w:val="FF95F356"/>
    <w:rsid w:val="FFDF5B44"/>
    <w:rsid w:val="FFFD6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ascii="Calibri" w:hAnsi="Calibri" w:eastAsia="黑体" w:cs="Times New Roman"/>
      <w:kern w:val="44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spacing w:line="600" w:lineRule="exact"/>
      <w:ind w:firstLine="640" w:firstLineChars="200"/>
    </w:pPr>
    <w:rPr>
      <w:rFonts w:ascii="仿宋_GB2312" w:hAnsi="黑体" w:cs="黑体"/>
      <w:color w:val="000000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699</Characters>
  <Lines>0</Lines>
  <Paragraphs>0</Paragraphs>
  <TotalTime>4.33333333333333</TotalTime>
  <ScaleCrop>false</ScaleCrop>
  <LinksUpToDate>false</LinksUpToDate>
  <CharactersWithSpaces>699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2022-11-05T01:27:00Z</dcterms:created>
  <dc:creator>时光无声@、</dc:creator>
  <cp:lastModifiedBy>王颖</cp:lastModifiedBy>
  <cp:lastPrinted>2022-11-04T17:57:17Z</cp:lastPrinted>
  <dcterms:modified xsi:type="dcterms:W3CDTF">2023-02-03T01:52:49Z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A14997A1F8954801B2B65B0DA0831ED2</vt:lpwstr>
  </property>
</Properties>
</file>