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AD" w:rsidRDefault="007A7EAD">
      <w:pPr>
        <w:spacing w:line="600" w:lineRule="exact"/>
        <w:rPr>
          <w:rFonts w:ascii="方正小标宋简体" w:eastAsia="方正小标宋简体" w:hAnsi="宋体" w:cs="宋体"/>
          <w:bCs/>
          <w:sz w:val="44"/>
          <w:szCs w:val="44"/>
        </w:rPr>
      </w:pPr>
    </w:p>
    <w:p w:rsidR="007A7EAD" w:rsidRDefault="008D6B22">
      <w:pPr>
        <w:spacing w:line="6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关于培育遴选节水标杆单位的通知</w:t>
      </w:r>
    </w:p>
    <w:p w:rsidR="007A7EAD" w:rsidRDefault="007A7EAD">
      <w:pPr>
        <w:widowControl/>
        <w:rPr>
          <w:rFonts w:ascii="仿宋_GB2312" w:eastAsia="仿宋_GB2312" w:hAnsi="仿宋"/>
          <w:sz w:val="32"/>
          <w:szCs w:val="32"/>
        </w:rPr>
      </w:pPr>
    </w:p>
    <w:p w:rsidR="007A7EAD" w:rsidRDefault="008D6B22">
      <w:pPr>
        <w:widowControl/>
        <w:rPr>
          <w:rFonts w:ascii="仿宋_GB2312" w:eastAsia="仿宋_GB2312" w:hAnsi="仿宋"/>
          <w:sz w:val="32"/>
          <w:szCs w:val="32"/>
        </w:rPr>
      </w:pPr>
      <w:r>
        <w:rPr>
          <w:rFonts w:ascii="仿宋_GB2312" w:eastAsia="仿宋_GB2312" w:hAnsi="仿宋" w:hint="eastAsia"/>
          <w:sz w:val="32"/>
          <w:szCs w:val="32"/>
        </w:rPr>
        <w:t>各市水利（水务）局、发展改革委、教育局、</w:t>
      </w:r>
      <w:r>
        <w:rPr>
          <w:rFonts w:ascii="仿宋_GB2312" w:eastAsia="仿宋_GB2312" w:hAnsi="仿宋"/>
          <w:sz w:val="32"/>
          <w:szCs w:val="32"/>
        </w:rPr>
        <w:t>科技</w:t>
      </w:r>
      <w:r>
        <w:rPr>
          <w:rFonts w:ascii="仿宋_GB2312" w:eastAsia="仿宋_GB2312" w:hAnsi="仿宋" w:hint="eastAsia"/>
          <w:sz w:val="32"/>
          <w:szCs w:val="32"/>
        </w:rPr>
        <w:t>局</w:t>
      </w:r>
      <w:r>
        <w:rPr>
          <w:rFonts w:ascii="仿宋_GB2312" w:eastAsia="仿宋_GB2312" w:hAnsi="仿宋"/>
          <w:sz w:val="32"/>
          <w:szCs w:val="32"/>
        </w:rPr>
        <w:t>、</w:t>
      </w:r>
      <w:r>
        <w:rPr>
          <w:rFonts w:ascii="仿宋_GB2312" w:eastAsia="仿宋_GB2312" w:hAnsi="仿宋" w:hint="eastAsia"/>
          <w:sz w:val="32"/>
          <w:szCs w:val="32"/>
        </w:rPr>
        <w:t>工业和信息化局、财政局、人力资源社会保障局、生态环境局</w:t>
      </w:r>
      <w:r>
        <w:rPr>
          <w:rFonts w:ascii="仿宋_GB2312" w:eastAsia="仿宋_GB2312" w:hAnsi="仿宋"/>
          <w:sz w:val="32"/>
          <w:szCs w:val="32"/>
        </w:rPr>
        <w:t>、</w:t>
      </w:r>
      <w:r>
        <w:rPr>
          <w:rFonts w:ascii="仿宋_GB2312" w:eastAsia="仿宋_GB2312" w:hAnsi="仿宋" w:hint="eastAsia"/>
          <w:sz w:val="32"/>
          <w:szCs w:val="32"/>
        </w:rPr>
        <w:t>住房城乡建设局、城</w:t>
      </w:r>
      <w:r>
        <w:rPr>
          <w:rFonts w:ascii="仿宋_GB2312" w:eastAsia="仿宋_GB2312" w:hAnsi="仿宋"/>
          <w:sz w:val="32"/>
          <w:szCs w:val="32"/>
        </w:rPr>
        <w:t>管局、</w:t>
      </w:r>
      <w:r>
        <w:rPr>
          <w:rFonts w:ascii="仿宋_GB2312" w:eastAsia="仿宋_GB2312" w:hAnsi="仿宋" w:hint="eastAsia"/>
          <w:sz w:val="32"/>
          <w:szCs w:val="32"/>
        </w:rPr>
        <w:t>农业农村局、商务局、机关事务局（中心）：</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w:t>
      </w:r>
      <w:r>
        <w:rPr>
          <w:rFonts w:ascii="仿宋_GB2312" w:eastAsia="仿宋_GB2312" w:hAnsi="仿宋"/>
          <w:sz w:val="32"/>
          <w:szCs w:val="32"/>
        </w:rPr>
        <w:t>深入贯彻习近平</w:t>
      </w:r>
      <w:r>
        <w:rPr>
          <w:rFonts w:ascii="仿宋_GB2312" w:eastAsia="仿宋_GB2312" w:hAnsi="仿宋" w:hint="eastAsia"/>
          <w:sz w:val="32"/>
          <w:szCs w:val="32"/>
        </w:rPr>
        <w:t>生态</w:t>
      </w:r>
      <w:r>
        <w:rPr>
          <w:rFonts w:ascii="仿宋_GB2312" w:eastAsia="仿宋_GB2312" w:hAnsi="仿宋"/>
          <w:sz w:val="32"/>
          <w:szCs w:val="32"/>
        </w:rPr>
        <w:t>文明思想，</w:t>
      </w:r>
      <w:r>
        <w:rPr>
          <w:rFonts w:ascii="仿宋_GB2312" w:eastAsia="仿宋_GB2312" w:hAnsi="仿宋" w:hint="eastAsia"/>
          <w:sz w:val="32"/>
          <w:szCs w:val="32"/>
        </w:rPr>
        <w:t>落实《山东省黄河流域生态保护和高质量发展规划》《山东省人民政府关于补充完善全省2021年工作部署若干措施的通知》（鲁政字〔2021〕54号）、《山东省落实</w:t>
      </w:r>
      <w:r>
        <w:rPr>
          <w:rFonts w:ascii="仿宋_GB2312" w:eastAsia="仿宋_GB2312" w:hAnsi="仿宋"/>
          <w:sz w:val="32"/>
          <w:szCs w:val="32"/>
        </w:rPr>
        <w:t>国家</w:t>
      </w:r>
      <w:r>
        <w:rPr>
          <w:rFonts w:ascii="仿宋_GB2312" w:eastAsia="仿宋_GB2312" w:hAnsi="仿宋" w:hint="eastAsia"/>
          <w:sz w:val="32"/>
          <w:szCs w:val="32"/>
        </w:rPr>
        <w:t>节水行动实施方案》（鲁</w:t>
      </w:r>
      <w:r>
        <w:rPr>
          <w:rFonts w:ascii="仿宋_GB2312" w:eastAsia="仿宋_GB2312" w:hAnsi="仿宋"/>
          <w:sz w:val="32"/>
          <w:szCs w:val="32"/>
        </w:rPr>
        <w:t>水节字</w:t>
      </w:r>
      <w:r>
        <w:rPr>
          <w:rFonts w:ascii="仿宋_GB2312" w:eastAsia="仿宋_GB2312" w:hAnsi="仿宋" w:hint="eastAsia"/>
          <w:sz w:val="32"/>
          <w:szCs w:val="32"/>
        </w:rPr>
        <w:t>〔20</w:t>
      </w:r>
      <w:r>
        <w:rPr>
          <w:rFonts w:ascii="仿宋_GB2312" w:eastAsia="仿宋_GB2312" w:hAnsi="仿宋"/>
          <w:sz w:val="32"/>
          <w:szCs w:val="32"/>
        </w:rPr>
        <w:t>19</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号）有关</w:t>
      </w:r>
      <w:r>
        <w:rPr>
          <w:rFonts w:ascii="仿宋_GB2312" w:eastAsia="仿宋_GB2312" w:hAnsi="仿宋"/>
          <w:sz w:val="32"/>
          <w:szCs w:val="32"/>
        </w:rPr>
        <w:t>部署要求</w:t>
      </w:r>
      <w:r>
        <w:rPr>
          <w:rFonts w:ascii="仿宋_GB2312" w:eastAsia="仿宋_GB2312" w:hAnsi="仿宋" w:hint="eastAsia"/>
          <w:sz w:val="32"/>
          <w:szCs w:val="32"/>
        </w:rPr>
        <w:t>，充分发挥节水标杆示范引领作用，推动全</w:t>
      </w:r>
      <w:r>
        <w:rPr>
          <w:rFonts w:ascii="仿宋_GB2312" w:eastAsia="仿宋_GB2312" w:hAnsi="仿宋"/>
          <w:sz w:val="32"/>
          <w:szCs w:val="32"/>
        </w:rPr>
        <w:t>社会</w:t>
      </w:r>
      <w:r>
        <w:rPr>
          <w:rFonts w:ascii="仿宋_GB2312" w:eastAsia="仿宋_GB2312" w:hAnsi="仿宋" w:hint="eastAsia"/>
          <w:sz w:val="32"/>
          <w:szCs w:val="32"/>
        </w:rPr>
        <w:t>深度节水控水，加快形成节水型生产生活方式，经研究，决定2021年在全省重点用水领域开展“山东省节水标杆单位”培育遴选工作。现将有关事项通知如下：</w:t>
      </w:r>
    </w:p>
    <w:p w:rsidR="007A7EAD" w:rsidRDefault="008D6B22">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、总体要求</w:t>
      </w:r>
    </w:p>
    <w:p w:rsidR="007A7EAD" w:rsidRDefault="008D6B22">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深入</w:t>
      </w:r>
      <w:r>
        <w:rPr>
          <w:rFonts w:ascii="仿宋_GB2312" w:eastAsia="仿宋_GB2312" w:hAnsi="仿宋"/>
          <w:sz w:val="32"/>
          <w:szCs w:val="32"/>
        </w:rPr>
        <w:t>贯彻</w:t>
      </w:r>
      <w:r>
        <w:rPr>
          <w:rFonts w:ascii="仿宋_GB2312" w:eastAsia="仿宋_GB2312" w:hAnsi="仿宋" w:hint="eastAsia"/>
          <w:sz w:val="32"/>
          <w:szCs w:val="32"/>
        </w:rPr>
        <w:t>落实</w:t>
      </w:r>
      <w:r>
        <w:rPr>
          <w:rFonts w:ascii="仿宋_GB2312" w:eastAsia="仿宋_GB2312" w:hAnsi="仿宋"/>
          <w:sz w:val="32"/>
          <w:szCs w:val="32"/>
        </w:rPr>
        <w:t>黄河流域生态</w:t>
      </w:r>
      <w:r>
        <w:rPr>
          <w:rFonts w:ascii="仿宋_GB2312" w:eastAsia="仿宋_GB2312" w:hAnsi="仿宋" w:hint="eastAsia"/>
          <w:sz w:val="32"/>
          <w:szCs w:val="32"/>
        </w:rPr>
        <w:t>保护</w:t>
      </w:r>
      <w:r>
        <w:rPr>
          <w:rFonts w:ascii="仿宋_GB2312" w:eastAsia="仿宋_GB2312" w:hAnsi="仿宋"/>
          <w:sz w:val="32"/>
          <w:szCs w:val="32"/>
        </w:rPr>
        <w:t>和高质量发展战略，</w:t>
      </w:r>
      <w:r>
        <w:rPr>
          <w:rFonts w:ascii="仿宋_GB2312" w:eastAsia="仿宋_GB2312" w:hAnsi="仿宋" w:hint="eastAsia"/>
          <w:sz w:val="32"/>
          <w:szCs w:val="32"/>
        </w:rPr>
        <w:t>坚持“节水优先”方针</w:t>
      </w:r>
      <w:r>
        <w:rPr>
          <w:rFonts w:ascii="仿宋_GB2312" w:eastAsia="仿宋_GB2312" w:hAnsi="仿宋"/>
          <w:sz w:val="32"/>
          <w:szCs w:val="32"/>
        </w:rPr>
        <w:t>，</w:t>
      </w:r>
      <w:r>
        <w:rPr>
          <w:rFonts w:ascii="仿宋_GB2312" w:eastAsia="仿宋_GB2312" w:hAnsi="仿宋" w:hint="eastAsia"/>
          <w:sz w:val="32"/>
          <w:szCs w:val="32"/>
        </w:rPr>
        <w:t>按照</w:t>
      </w:r>
      <w:r>
        <w:rPr>
          <w:rFonts w:ascii="仿宋_GB2312" w:eastAsia="仿宋_GB2312" w:hAnsi="仿宋"/>
          <w:sz w:val="32"/>
          <w:szCs w:val="32"/>
        </w:rPr>
        <w:t>中央决策部署和省委、省政府</w:t>
      </w:r>
      <w:r>
        <w:rPr>
          <w:rFonts w:ascii="仿宋_GB2312" w:eastAsia="仿宋_GB2312" w:hAnsi="仿宋" w:hint="eastAsia"/>
          <w:sz w:val="32"/>
          <w:szCs w:val="32"/>
        </w:rPr>
        <w:t>工作</w:t>
      </w:r>
      <w:r>
        <w:rPr>
          <w:rFonts w:ascii="仿宋_GB2312" w:eastAsia="仿宋_GB2312" w:hAnsi="仿宋"/>
          <w:sz w:val="32"/>
          <w:szCs w:val="32"/>
        </w:rPr>
        <w:t>要求，</w:t>
      </w:r>
      <w:r>
        <w:rPr>
          <w:rFonts w:ascii="仿宋_GB2312" w:eastAsia="仿宋_GB2312" w:hAnsi="仿宋" w:hint="eastAsia"/>
          <w:sz w:val="32"/>
          <w:szCs w:val="32"/>
        </w:rPr>
        <w:t>以提高用水效率为核心，加大节水载体建设力度，加快形成“政府推动、标杆带动</w:t>
      </w:r>
      <w:r>
        <w:rPr>
          <w:rFonts w:ascii="仿宋_GB2312" w:eastAsia="仿宋_GB2312" w:hAnsi="仿宋"/>
          <w:sz w:val="32"/>
          <w:szCs w:val="32"/>
        </w:rPr>
        <w:t>、</w:t>
      </w:r>
      <w:r>
        <w:rPr>
          <w:rFonts w:ascii="仿宋_GB2312" w:eastAsia="仿宋_GB2312" w:hAnsi="仿宋" w:hint="eastAsia"/>
          <w:sz w:val="32"/>
          <w:szCs w:val="32"/>
        </w:rPr>
        <w:t>行业联动</w:t>
      </w:r>
      <w:r>
        <w:rPr>
          <w:rFonts w:ascii="仿宋_GB2312" w:eastAsia="仿宋_GB2312" w:hAnsi="仿宋"/>
          <w:sz w:val="32"/>
          <w:szCs w:val="32"/>
        </w:rPr>
        <w:t>、</w:t>
      </w:r>
      <w:r>
        <w:rPr>
          <w:rFonts w:ascii="仿宋_GB2312" w:eastAsia="仿宋_GB2312" w:hAnsi="仿宋" w:hint="eastAsia"/>
          <w:sz w:val="32"/>
          <w:szCs w:val="32"/>
        </w:rPr>
        <w:t>全民</w:t>
      </w:r>
      <w:r>
        <w:rPr>
          <w:rFonts w:ascii="仿宋_GB2312" w:eastAsia="仿宋_GB2312" w:hAnsi="仿宋"/>
          <w:sz w:val="32"/>
          <w:szCs w:val="32"/>
        </w:rPr>
        <w:t>行动</w:t>
      </w:r>
      <w:r>
        <w:rPr>
          <w:rFonts w:ascii="仿宋_GB2312" w:eastAsia="仿宋_GB2312" w:hAnsi="仿宋" w:hint="eastAsia"/>
          <w:sz w:val="32"/>
          <w:szCs w:val="32"/>
        </w:rPr>
        <w:t>”的节水工作新</w:t>
      </w:r>
      <w:r>
        <w:rPr>
          <w:rFonts w:ascii="仿宋_GB2312" w:eastAsia="仿宋_GB2312" w:hAnsi="仿宋"/>
          <w:sz w:val="32"/>
          <w:szCs w:val="32"/>
        </w:rPr>
        <w:t>格局</w:t>
      </w:r>
      <w:r>
        <w:rPr>
          <w:rFonts w:ascii="仿宋_GB2312" w:eastAsia="仿宋_GB2312" w:hAnsi="仿宋" w:hint="eastAsia"/>
          <w:sz w:val="32"/>
          <w:szCs w:val="32"/>
        </w:rPr>
        <w:t>，在全省农业、工业、城镇服务业等重点</w:t>
      </w:r>
      <w:r>
        <w:rPr>
          <w:rFonts w:ascii="仿宋_GB2312" w:eastAsia="仿宋_GB2312" w:hAnsi="仿宋"/>
          <w:sz w:val="32"/>
          <w:szCs w:val="32"/>
        </w:rPr>
        <w:t>用水领域，</w:t>
      </w:r>
      <w:r>
        <w:rPr>
          <w:rFonts w:ascii="仿宋_GB2312" w:eastAsia="仿宋_GB2312" w:hAnsi="仿宋" w:hint="eastAsia"/>
          <w:sz w:val="32"/>
          <w:szCs w:val="32"/>
        </w:rPr>
        <w:t>培育遴选一批</w:t>
      </w:r>
      <w:r>
        <w:rPr>
          <w:rFonts w:ascii="仿宋_GB2312" w:eastAsia="仿宋_GB2312" w:hAnsi="仿宋"/>
          <w:sz w:val="32"/>
          <w:szCs w:val="32"/>
        </w:rPr>
        <w:t>节水</w:t>
      </w:r>
      <w:r>
        <w:rPr>
          <w:rFonts w:ascii="仿宋_GB2312" w:eastAsia="仿宋_GB2312" w:hAnsi="仿宋" w:hint="eastAsia"/>
          <w:sz w:val="32"/>
          <w:szCs w:val="32"/>
        </w:rPr>
        <w:t>标杆单位，示范引领各行业不断</w:t>
      </w:r>
      <w:r>
        <w:rPr>
          <w:rFonts w:ascii="仿宋_GB2312" w:eastAsia="仿宋_GB2312" w:hAnsi="仿宋"/>
          <w:sz w:val="32"/>
          <w:szCs w:val="32"/>
        </w:rPr>
        <w:t>提</w:t>
      </w:r>
      <w:r>
        <w:rPr>
          <w:rFonts w:ascii="仿宋_GB2312" w:eastAsia="仿宋_GB2312" w:hAnsi="仿宋" w:hint="eastAsia"/>
          <w:sz w:val="32"/>
          <w:szCs w:val="32"/>
        </w:rPr>
        <w:t>高水资源集约节约利用水平，促进经济社会高质量发展。</w:t>
      </w:r>
    </w:p>
    <w:p w:rsidR="007A7EAD" w:rsidRDefault="008D6B22">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w:t>
      </w:r>
      <w:r>
        <w:rPr>
          <w:rFonts w:ascii="黑体" w:eastAsia="黑体" w:hAnsi="黑体" w:hint="eastAsia"/>
          <w:sz w:val="32"/>
          <w:szCs w:val="32"/>
        </w:rPr>
        <w:t>遴选</w:t>
      </w:r>
      <w:r>
        <w:rPr>
          <w:rFonts w:ascii="黑体" w:eastAsia="黑体" w:hAnsi="黑体"/>
          <w:sz w:val="32"/>
          <w:szCs w:val="32"/>
        </w:rPr>
        <w:t>范围</w:t>
      </w:r>
      <w:r>
        <w:rPr>
          <w:rFonts w:ascii="黑体" w:eastAsia="黑体" w:hAnsi="黑体" w:hint="eastAsia"/>
          <w:sz w:val="32"/>
          <w:szCs w:val="32"/>
        </w:rPr>
        <w:t>和</w:t>
      </w:r>
      <w:r>
        <w:rPr>
          <w:rFonts w:ascii="黑体" w:eastAsia="黑体" w:hAnsi="黑体"/>
          <w:sz w:val="32"/>
          <w:szCs w:val="32"/>
        </w:rPr>
        <w:t>数量</w:t>
      </w:r>
    </w:p>
    <w:p w:rsidR="007A7EAD" w:rsidRDefault="008D6B22">
      <w:pPr>
        <w:adjustRightInd w:val="0"/>
        <w:snapToGrid w:val="0"/>
        <w:spacing w:line="600" w:lineRule="exact"/>
        <w:ind w:firstLineChars="200" w:firstLine="640"/>
        <w:rPr>
          <w:rFonts w:ascii="仿宋_GB2312" w:eastAsia="仿宋_GB2312" w:hAnsi="仿宋"/>
          <w:sz w:val="32"/>
          <w:szCs w:val="32"/>
        </w:rPr>
      </w:pPr>
      <w:r>
        <w:rPr>
          <w:rFonts w:ascii="楷体_GB2312" w:eastAsia="楷体_GB2312" w:hAnsi="仿宋" w:hint="eastAsia"/>
          <w:sz w:val="32"/>
          <w:szCs w:val="32"/>
        </w:rPr>
        <w:t>（一）灌区节水标杆5个。</w:t>
      </w:r>
      <w:r>
        <w:rPr>
          <w:rFonts w:ascii="仿宋_GB2312" w:eastAsia="仿宋_GB2312" w:hAnsi="仿宋" w:hint="eastAsia"/>
          <w:sz w:val="32"/>
          <w:szCs w:val="32"/>
        </w:rPr>
        <w:t>结合节水型灌区、现代化灌区、</w:t>
      </w:r>
      <w:proofErr w:type="gramStart"/>
      <w:r>
        <w:rPr>
          <w:rFonts w:ascii="仿宋_GB2312" w:eastAsia="仿宋_GB2312" w:hAnsi="仿宋" w:hint="eastAsia"/>
          <w:sz w:val="32"/>
          <w:szCs w:val="32"/>
        </w:rPr>
        <w:t>灌区水效领跑</w:t>
      </w:r>
      <w:proofErr w:type="gramEnd"/>
      <w:r>
        <w:rPr>
          <w:rFonts w:ascii="仿宋_GB2312" w:eastAsia="仿宋_GB2312" w:hAnsi="仿宋" w:hint="eastAsia"/>
          <w:sz w:val="32"/>
          <w:szCs w:val="32"/>
        </w:rPr>
        <w:t>者等创建</w:t>
      </w:r>
      <w:r>
        <w:rPr>
          <w:rFonts w:ascii="仿宋_GB2312" w:eastAsia="仿宋_GB2312" w:hAnsi="仿宋"/>
          <w:sz w:val="32"/>
          <w:szCs w:val="32"/>
        </w:rPr>
        <w:t>工作，</w:t>
      </w:r>
      <w:r>
        <w:rPr>
          <w:rFonts w:ascii="仿宋_GB2312" w:eastAsia="仿宋_GB2312" w:hAnsi="仿宋" w:hint="eastAsia"/>
          <w:sz w:val="32"/>
          <w:szCs w:val="32"/>
        </w:rPr>
        <w:t>优先</w:t>
      </w:r>
      <w:r>
        <w:rPr>
          <w:rFonts w:ascii="仿宋_GB2312" w:eastAsia="仿宋_GB2312" w:hAnsi="仿宋"/>
          <w:sz w:val="32"/>
          <w:szCs w:val="32"/>
        </w:rPr>
        <w:t>推荐</w:t>
      </w:r>
      <w:r>
        <w:rPr>
          <w:rFonts w:ascii="仿宋_GB2312" w:eastAsia="仿宋_GB2312" w:hAnsi="仿宋" w:hint="eastAsia"/>
          <w:sz w:val="32"/>
          <w:szCs w:val="32"/>
        </w:rPr>
        <w:t>国家</w:t>
      </w:r>
      <w:r>
        <w:rPr>
          <w:rFonts w:ascii="仿宋_GB2312" w:eastAsia="仿宋_GB2312" w:hAnsi="仿宋"/>
          <w:sz w:val="32"/>
          <w:szCs w:val="32"/>
        </w:rPr>
        <w:t>和省</w:t>
      </w:r>
      <w:r>
        <w:rPr>
          <w:rFonts w:ascii="仿宋_GB2312" w:eastAsia="仿宋_GB2312" w:hAnsi="仿宋" w:hint="eastAsia"/>
          <w:sz w:val="32"/>
          <w:szCs w:val="32"/>
        </w:rPr>
        <w:t>级</w:t>
      </w:r>
      <w:r>
        <w:rPr>
          <w:rFonts w:ascii="仿宋_GB2312" w:eastAsia="仿宋_GB2312" w:hAnsi="仿宋"/>
          <w:sz w:val="32"/>
          <w:szCs w:val="32"/>
        </w:rPr>
        <w:t>公布的</w:t>
      </w:r>
      <w:r>
        <w:rPr>
          <w:rFonts w:ascii="仿宋_GB2312" w:eastAsia="仿宋_GB2312" w:hAnsi="仿宋" w:hint="eastAsia"/>
          <w:sz w:val="32"/>
          <w:szCs w:val="32"/>
        </w:rPr>
        <w:t>节水型</w:t>
      </w:r>
      <w:r>
        <w:rPr>
          <w:rFonts w:ascii="仿宋_GB2312" w:eastAsia="仿宋_GB2312" w:hAnsi="仿宋"/>
          <w:sz w:val="32"/>
          <w:szCs w:val="32"/>
        </w:rPr>
        <w:t>灌区</w:t>
      </w:r>
      <w:r>
        <w:rPr>
          <w:rFonts w:ascii="仿宋_GB2312" w:eastAsia="仿宋_GB2312" w:hAnsi="仿宋" w:hint="eastAsia"/>
          <w:sz w:val="32"/>
          <w:szCs w:val="32"/>
        </w:rPr>
        <w:t>。</w:t>
      </w:r>
    </w:p>
    <w:p w:rsidR="007A7EAD" w:rsidRDefault="008D6B22">
      <w:pPr>
        <w:adjustRightInd w:val="0"/>
        <w:snapToGrid w:val="0"/>
        <w:spacing w:line="600" w:lineRule="exact"/>
        <w:ind w:firstLineChars="200" w:firstLine="640"/>
        <w:rPr>
          <w:rFonts w:ascii="仿宋_GB2312" w:eastAsia="仿宋_GB2312" w:hAnsi="仿宋"/>
          <w:sz w:val="32"/>
          <w:szCs w:val="32"/>
        </w:rPr>
      </w:pPr>
      <w:r>
        <w:rPr>
          <w:rFonts w:ascii="楷体_GB2312" w:eastAsia="楷体_GB2312" w:hAnsi="仿宋" w:hint="eastAsia"/>
          <w:sz w:val="32"/>
          <w:szCs w:val="32"/>
        </w:rPr>
        <w:t>（二）农业产业园节水标杆5个。</w:t>
      </w:r>
      <w:r>
        <w:rPr>
          <w:rFonts w:ascii="仿宋_GB2312" w:eastAsia="仿宋_GB2312" w:hAnsi="仿宋" w:hint="eastAsia"/>
          <w:sz w:val="32"/>
          <w:szCs w:val="32"/>
        </w:rPr>
        <w:t>各级种植类现代农业产业园，优先</w:t>
      </w:r>
      <w:r>
        <w:rPr>
          <w:rFonts w:ascii="仿宋_GB2312" w:eastAsia="仿宋_GB2312" w:hAnsi="仿宋"/>
          <w:sz w:val="32"/>
          <w:szCs w:val="32"/>
        </w:rPr>
        <w:t>推荐</w:t>
      </w:r>
      <w:r>
        <w:rPr>
          <w:rFonts w:ascii="仿宋_GB2312" w:eastAsia="仿宋_GB2312" w:hAnsi="仿宋" w:hint="eastAsia"/>
          <w:sz w:val="32"/>
          <w:szCs w:val="32"/>
        </w:rPr>
        <w:t>国家</w:t>
      </w:r>
      <w:r>
        <w:rPr>
          <w:rFonts w:ascii="仿宋_GB2312" w:eastAsia="仿宋_GB2312" w:hAnsi="仿宋"/>
          <w:sz w:val="32"/>
          <w:szCs w:val="32"/>
        </w:rPr>
        <w:t>和省级</w:t>
      </w:r>
      <w:r>
        <w:rPr>
          <w:rFonts w:ascii="仿宋_GB2312" w:eastAsia="仿宋_GB2312" w:hAnsi="仿宋" w:hint="eastAsia"/>
          <w:sz w:val="32"/>
          <w:szCs w:val="32"/>
        </w:rPr>
        <w:t>公布的种植类现代农业产业园。</w:t>
      </w:r>
    </w:p>
    <w:p w:rsidR="007A7EAD" w:rsidRDefault="008D6B22">
      <w:pPr>
        <w:adjustRightInd w:val="0"/>
        <w:snapToGrid w:val="0"/>
        <w:spacing w:line="600" w:lineRule="exact"/>
        <w:ind w:firstLineChars="200" w:firstLine="640"/>
        <w:rPr>
          <w:rFonts w:ascii="仿宋_GB2312" w:eastAsia="仿宋_GB2312" w:hAnsi="仿宋"/>
          <w:sz w:val="32"/>
          <w:szCs w:val="32"/>
        </w:rPr>
      </w:pPr>
      <w:r>
        <w:rPr>
          <w:rFonts w:ascii="楷体_GB2312" w:eastAsia="楷体_GB2312" w:hAnsi="仿宋" w:hint="eastAsia"/>
          <w:sz w:val="32"/>
          <w:szCs w:val="32"/>
        </w:rPr>
        <w:t>（三）企业节水标杆50个。</w:t>
      </w:r>
      <w:r>
        <w:rPr>
          <w:rFonts w:ascii="仿宋_GB2312" w:eastAsia="仿宋_GB2312" w:hAnsi="仿宋" w:hint="eastAsia"/>
          <w:sz w:val="32"/>
          <w:szCs w:val="32"/>
        </w:rPr>
        <w:t>正式公布的市级以上节水型企业，优先</w:t>
      </w:r>
      <w:r>
        <w:rPr>
          <w:rFonts w:ascii="仿宋_GB2312" w:eastAsia="仿宋_GB2312" w:hAnsi="仿宋"/>
          <w:sz w:val="32"/>
          <w:szCs w:val="32"/>
        </w:rPr>
        <w:t>推荐</w:t>
      </w:r>
      <w:r>
        <w:rPr>
          <w:rFonts w:ascii="仿宋_GB2312" w:eastAsia="仿宋_GB2312" w:hAnsi="仿宋" w:hint="eastAsia"/>
          <w:sz w:val="32"/>
          <w:szCs w:val="32"/>
        </w:rPr>
        <w:t>省级</w:t>
      </w:r>
      <w:r>
        <w:rPr>
          <w:rFonts w:ascii="仿宋_GB2312" w:eastAsia="仿宋_GB2312" w:hAnsi="仿宋"/>
          <w:sz w:val="32"/>
          <w:szCs w:val="32"/>
        </w:rPr>
        <w:t>以上</w:t>
      </w:r>
      <w:r>
        <w:rPr>
          <w:rFonts w:ascii="仿宋_GB2312" w:eastAsia="仿宋_GB2312" w:hAnsi="仿宋" w:hint="eastAsia"/>
          <w:sz w:val="32"/>
          <w:szCs w:val="32"/>
        </w:rPr>
        <w:t>节水型企业，遴选</w:t>
      </w:r>
      <w:r>
        <w:rPr>
          <w:rFonts w:ascii="仿宋_GB2312" w:eastAsia="仿宋_GB2312" w:hAnsi="仿宋"/>
          <w:sz w:val="32"/>
          <w:szCs w:val="32"/>
        </w:rPr>
        <w:t>企业</w:t>
      </w:r>
      <w:r>
        <w:rPr>
          <w:rFonts w:ascii="仿宋_GB2312" w:eastAsia="仿宋_GB2312" w:hAnsi="仿宋" w:hint="eastAsia"/>
          <w:sz w:val="32"/>
          <w:szCs w:val="32"/>
        </w:rPr>
        <w:t>应主要为</w:t>
      </w:r>
      <w:r>
        <w:rPr>
          <w:rFonts w:ascii="仿宋_GB2312" w:eastAsia="仿宋_GB2312" w:hAnsi="仿宋"/>
          <w:sz w:val="32"/>
          <w:szCs w:val="32"/>
        </w:rPr>
        <w:t>高耗水行业</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楷体_GB2312" w:eastAsia="楷体_GB2312" w:hAnsi="仿宋" w:hint="eastAsia"/>
          <w:sz w:val="32"/>
          <w:szCs w:val="32"/>
        </w:rPr>
        <w:t>（四）工业园区节水标杆10个。</w:t>
      </w:r>
      <w:r>
        <w:rPr>
          <w:rFonts w:ascii="仿宋_GB2312" w:eastAsia="仿宋_GB2312" w:hAnsi="仿宋" w:hint="eastAsia"/>
          <w:sz w:val="32"/>
          <w:szCs w:val="32"/>
        </w:rPr>
        <w:t>经国务院</w:t>
      </w:r>
      <w:r>
        <w:rPr>
          <w:rFonts w:ascii="仿宋_GB2312" w:eastAsia="仿宋_GB2312" w:hAnsi="仿宋"/>
          <w:sz w:val="32"/>
          <w:szCs w:val="32"/>
        </w:rPr>
        <w:t>、省政府</w:t>
      </w:r>
      <w:r>
        <w:rPr>
          <w:rFonts w:ascii="仿宋_GB2312" w:eastAsia="仿宋_GB2312" w:hAnsi="仿宋" w:hint="eastAsia"/>
          <w:sz w:val="32"/>
          <w:szCs w:val="32"/>
        </w:rPr>
        <w:t>批准的省级</w:t>
      </w:r>
      <w:r>
        <w:rPr>
          <w:rFonts w:ascii="仿宋_GB2312" w:eastAsia="仿宋_GB2312" w:hAnsi="仿宋"/>
          <w:sz w:val="32"/>
          <w:szCs w:val="32"/>
        </w:rPr>
        <w:t>及以上开发区</w:t>
      </w:r>
      <w:r>
        <w:rPr>
          <w:rFonts w:ascii="仿宋_GB2312" w:eastAsia="仿宋_GB2312" w:hAnsi="仿宋" w:hint="eastAsia"/>
          <w:sz w:val="32"/>
          <w:szCs w:val="32"/>
        </w:rPr>
        <w:t>等工业集聚区，特别</w:t>
      </w:r>
      <w:r>
        <w:rPr>
          <w:rFonts w:ascii="仿宋_GB2312" w:eastAsia="仿宋_GB2312" w:hAnsi="仿宋"/>
          <w:sz w:val="32"/>
          <w:szCs w:val="32"/>
        </w:rPr>
        <w:t>是</w:t>
      </w:r>
      <w:r>
        <w:rPr>
          <w:rFonts w:ascii="仿宋_GB2312" w:eastAsia="仿宋_GB2312" w:hAnsi="仿宋" w:hint="eastAsia"/>
          <w:sz w:val="32"/>
          <w:szCs w:val="32"/>
        </w:rPr>
        <w:t>高耗水企业较为集中</w:t>
      </w:r>
      <w:r>
        <w:rPr>
          <w:rFonts w:ascii="仿宋_GB2312" w:eastAsia="仿宋_GB2312" w:hAnsi="仿宋"/>
          <w:sz w:val="32"/>
          <w:szCs w:val="32"/>
        </w:rPr>
        <w:t>的园区</w:t>
      </w:r>
      <w:r>
        <w:rPr>
          <w:rFonts w:ascii="仿宋_GB2312" w:eastAsia="仿宋_GB2312" w:hAnsi="仿宋" w:hint="eastAsia"/>
          <w:sz w:val="32"/>
          <w:szCs w:val="32"/>
        </w:rPr>
        <w:t>，优先</w:t>
      </w:r>
      <w:r>
        <w:rPr>
          <w:rFonts w:ascii="仿宋_GB2312" w:eastAsia="仿宋_GB2312" w:hAnsi="仿宋"/>
          <w:sz w:val="32"/>
          <w:szCs w:val="32"/>
        </w:rPr>
        <w:t>推荐</w:t>
      </w:r>
      <w:r>
        <w:rPr>
          <w:rFonts w:ascii="仿宋_GB2312" w:eastAsia="仿宋_GB2312" w:hAnsi="仿宋" w:hint="eastAsia"/>
          <w:sz w:val="32"/>
          <w:szCs w:val="32"/>
        </w:rPr>
        <w:t>已实施循环化改造的园区、国家和</w:t>
      </w:r>
      <w:r>
        <w:rPr>
          <w:rFonts w:ascii="仿宋_GB2312" w:eastAsia="仿宋_GB2312" w:hAnsi="仿宋"/>
          <w:sz w:val="32"/>
          <w:szCs w:val="32"/>
        </w:rPr>
        <w:t>省</w:t>
      </w:r>
      <w:r>
        <w:rPr>
          <w:rFonts w:ascii="仿宋_GB2312" w:eastAsia="仿宋_GB2312" w:hAnsi="仿宋" w:hint="eastAsia"/>
          <w:sz w:val="32"/>
          <w:szCs w:val="32"/>
        </w:rPr>
        <w:t>级生态工业园区</w:t>
      </w:r>
      <w:r>
        <w:rPr>
          <w:rFonts w:ascii="仿宋_GB2312" w:eastAsia="仿宋_GB2312" w:hAnsi="仿宋"/>
          <w:sz w:val="32"/>
          <w:szCs w:val="32"/>
        </w:rPr>
        <w:t>、</w:t>
      </w:r>
      <w:r>
        <w:rPr>
          <w:rFonts w:ascii="仿宋_GB2312" w:eastAsia="仿宋_GB2312" w:hAnsi="仿宋" w:hint="eastAsia"/>
          <w:sz w:val="32"/>
          <w:szCs w:val="32"/>
        </w:rPr>
        <w:t>绿色工业</w:t>
      </w:r>
      <w:r>
        <w:rPr>
          <w:rFonts w:ascii="仿宋_GB2312" w:eastAsia="仿宋_GB2312" w:hAnsi="仿宋"/>
          <w:sz w:val="32"/>
          <w:szCs w:val="32"/>
        </w:rPr>
        <w:t>园区</w:t>
      </w:r>
      <w:r>
        <w:rPr>
          <w:rFonts w:ascii="仿宋_GB2312" w:eastAsia="仿宋_GB2312" w:hAnsi="仿宋" w:hint="eastAsia"/>
          <w:sz w:val="32"/>
          <w:szCs w:val="32"/>
        </w:rPr>
        <w:t xml:space="preserve">。 </w:t>
      </w:r>
    </w:p>
    <w:p w:rsidR="007A7EAD" w:rsidRDefault="008D6B22">
      <w:pPr>
        <w:spacing w:line="600" w:lineRule="exact"/>
        <w:ind w:firstLineChars="200" w:firstLine="640"/>
        <w:rPr>
          <w:rFonts w:ascii="仿宋_GB2312" w:eastAsia="仿宋_GB2312" w:hAnsi="仿宋"/>
          <w:sz w:val="32"/>
          <w:szCs w:val="32"/>
        </w:rPr>
      </w:pPr>
      <w:r>
        <w:rPr>
          <w:rFonts w:ascii="楷体_GB2312" w:eastAsia="楷体_GB2312" w:hAnsi="仿宋" w:hint="eastAsia"/>
          <w:sz w:val="32"/>
          <w:szCs w:val="32"/>
        </w:rPr>
        <w:t>（五）公共机构节水标杆</w:t>
      </w:r>
      <w:r>
        <w:rPr>
          <w:rFonts w:ascii="楷体_GB2312" w:eastAsia="楷体_GB2312" w:hAnsi="仿宋"/>
          <w:sz w:val="32"/>
          <w:szCs w:val="32"/>
        </w:rPr>
        <w:t>10</w:t>
      </w:r>
      <w:r>
        <w:rPr>
          <w:rFonts w:ascii="楷体_GB2312" w:eastAsia="楷体_GB2312" w:hAnsi="仿宋" w:hint="eastAsia"/>
          <w:sz w:val="32"/>
          <w:szCs w:val="32"/>
        </w:rPr>
        <w:t>个。</w:t>
      </w:r>
      <w:r>
        <w:rPr>
          <w:rFonts w:ascii="仿宋_GB2312" w:eastAsia="仿宋_GB2312" w:hAnsi="仿宋" w:hint="eastAsia"/>
          <w:sz w:val="32"/>
          <w:szCs w:val="32"/>
        </w:rPr>
        <w:t>正式公布的市级</w:t>
      </w:r>
      <w:r>
        <w:rPr>
          <w:rFonts w:ascii="仿宋_GB2312" w:eastAsia="仿宋_GB2312" w:hAnsi="仿宋"/>
          <w:sz w:val="32"/>
          <w:szCs w:val="32"/>
        </w:rPr>
        <w:t>以上</w:t>
      </w:r>
      <w:r>
        <w:rPr>
          <w:rFonts w:ascii="仿宋_GB2312" w:eastAsia="仿宋_GB2312" w:hAnsi="仿宋" w:hint="eastAsia"/>
          <w:sz w:val="32"/>
          <w:szCs w:val="32"/>
        </w:rPr>
        <w:t>节水型公共机构</w:t>
      </w:r>
      <w:r>
        <w:rPr>
          <w:rFonts w:ascii="仿宋_GB2312" w:eastAsia="仿宋_GB2312" w:hAnsi="仿宋"/>
          <w:sz w:val="32"/>
          <w:szCs w:val="32"/>
        </w:rPr>
        <w:t>，</w:t>
      </w:r>
      <w:r>
        <w:rPr>
          <w:rFonts w:ascii="仿宋_GB2312" w:eastAsia="仿宋_GB2312" w:hAnsi="仿宋" w:hint="eastAsia"/>
          <w:sz w:val="32"/>
          <w:szCs w:val="32"/>
        </w:rPr>
        <w:t>侧重</w:t>
      </w:r>
      <w:r>
        <w:rPr>
          <w:rFonts w:ascii="仿宋_GB2312" w:eastAsia="仿宋_GB2312" w:hAnsi="仿宋"/>
          <w:sz w:val="32"/>
          <w:szCs w:val="32"/>
        </w:rPr>
        <w:t>党政机关、高校</w:t>
      </w:r>
      <w:r>
        <w:rPr>
          <w:rFonts w:ascii="仿宋_GB2312" w:eastAsia="仿宋_GB2312" w:hAnsi="仿宋" w:hint="eastAsia"/>
          <w:sz w:val="32"/>
          <w:szCs w:val="32"/>
        </w:rPr>
        <w:t>。</w:t>
      </w:r>
    </w:p>
    <w:p w:rsidR="007A7EAD" w:rsidRDefault="008D6B22">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、基本条件与评</w:t>
      </w:r>
      <w:r>
        <w:rPr>
          <w:rFonts w:ascii="黑体" w:eastAsia="黑体" w:hAnsi="黑体" w:hint="eastAsia"/>
          <w:sz w:val="32"/>
          <w:szCs w:val="32"/>
        </w:rPr>
        <w:t>价</w:t>
      </w:r>
      <w:r>
        <w:rPr>
          <w:rFonts w:ascii="黑体" w:eastAsia="黑体" w:hAnsi="黑体"/>
          <w:sz w:val="32"/>
          <w:szCs w:val="32"/>
        </w:rPr>
        <w:t>标准</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（一）基本条件</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节水标杆申报</w:t>
      </w:r>
      <w:r>
        <w:rPr>
          <w:rFonts w:ascii="仿宋_GB2312" w:eastAsia="仿宋_GB2312" w:hAnsi="仿宋" w:hint="eastAsia"/>
          <w:sz w:val="32"/>
          <w:szCs w:val="32"/>
        </w:rPr>
        <w:t>单位应当</w:t>
      </w:r>
      <w:r>
        <w:rPr>
          <w:rFonts w:ascii="仿宋_GB2312" w:eastAsia="仿宋_GB2312" w:hAnsi="仿宋"/>
          <w:sz w:val="32"/>
          <w:szCs w:val="32"/>
        </w:rPr>
        <w:t>满足以下全部</w:t>
      </w:r>
      <w:r>
        <w:rPr>
          <w:rFonts w:ascii="仿宋_GB2312" w:eastAsia="仿宋_GB2312" w:hAnsi="仿宋" w:hint="eastAsia"/>
          <w:sz w:val="32"/>
          <w:szCs w:val="32"/>
        </w:rPr>
        <w:t>基本</w:t>
      </w:r>
      <w:r>
        <w:rPr>
          <w:rFonts w:ascii="仿宋_GB2312" w:eastAsia="仿宋_GB2312" w:hAnsi="仿宋"/>
          <w:sz w:val="32"/>
          <w:szCs w:val="32"/>
        </w:rPr>
        <w:t>条件：</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1.山东省境内依法注册的具有独立法人资格的单位或</w:t>
      </w:r>
      <w:r>
        <w:rPr>
          <w:rFonts w:ascii="仿宋_GB2312" w:eastAsia="仿宋_GB2312" w:hAnsi="仿宋"/>
          <w:sz w:val="32"/>
          <w:szCs w:val="32"/>
        </w:rPr>
        <w:t>具有专门管理机构的</w:t>
      </w:r>
      <w:r>
        <w:rPr>
          <w:rFonts w:ascii="仿宋_GB2312" w:eastAsia="仿宋_GB2312" w:hAnsi="仿宋" w:hint="eastAsia"/>
          <w:sz w:val="32"/>
          <w:szCs w:val="32"/>
        </w:rPr>
        <w:t>灌区</w:t>
      </w:r>
      <w:r>
        <w:rPr>
          <w:rFonts w:ascii="仿宋_GB2312" w:eastAsia="仿宋_GB2312" w:hAnsi="仿宋"/>
          <w:sz w:val="32"/>
          <w:szCs w:val="32"/>
        </w:rPr>
        <w:t>、园区</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遵守国家、行业、地方</w:t>
      </w:r>
      <w:r>
        <w:rPr>
          <w:rFonts w:ascii="仿宋_GB2312" w:eastAsia="仿宋_GB2312" w:hAnsi="仿宋" w:hint="eastAsia"/>
          <w:sz w:val="32"/>
          <w:szCs w:val="32"/>
        </w:rPr>
        <w:t>的</w:t>
      </w:r>
      <w:r>
        <w:rPr>
          <w:rFonts w:ascii="仿宋_GB2312" w:eastAsia="仿宋_GB2312" w:hAnsi="仿宋"/>
          <w:sz w:val="32"/>
          <w:szCs w:val="32"/>
        </w:rPr>
        <w:t>相关节水政策和标准</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3.有</w:t>
      </w:r>
      <w:r>
        <w:rPr>
          <w:rFonts w:ascii="仿宋_GB2312" w:eastAsia="仿宋_GB2312" w:hAnsi="仿宋"/>
          <w:sz w:val="32"/>
          <w:szCs w:val="32"/>
        </w:rPr>
        <w:t>取用水资源的合法手续，近</w:t>
      </w:r>
      <w:r>
        <w:rPr>
          <w:rFonts w:ascii="仿宋_GB2312" w:eastAsia="仿宋_GB2312" w:hAnsi="仿宋" w:hint="eastAsia"/>
          <w:sz w:val="32"/>
          <w:szCs w:val="32"/>
        </w:rPr>
        <w:t>两年内</w:t>
      </w:r>
      <w:r>
        <w:rPr>
          <w:rFonts w:ascii="仿宋_GB2312" w:eastAsia="仿宋_GB2312" w:hAnsi="仿宋"/>
          <w:sz w:val="32"/>
          <w:szCs w:val="32"/>
        </w:rPr>
        <w:t>取水无超计划</w:t>
      </w:r>
      <w:r>
        <w:rPr>
          <w:rFonts w:ascii="仿宋_GB2312" w:eastAsia="仿宋_GB2312" w:hAnsi="仿宋" w:hint="eastAsia"/>
          <w:sz w:val="32"/>
          <w:szCs w:val="32"/>
        </w:rPr>
        <w:t>、</w:t>
      </w:r>
      <w:r>
        <w:rPr>
          <w:rFonts w:ascii="仿宋_GB2312" w:eastAsia="仿宋_GB2312" w:hAnsi="仿宋"/>
          <w:sz w:val="32"/>
          <w:szCs w:val="32"/>
        </w:rPr>
        <w:t>无取用水违法行为记录；</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4.近三年内未发生重大安全事故和涉水环境违法行为或其他社会影响不良的事件；</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上一年度用水单耗达到</w:t>
      </w:r>
      <w:r>
        <w:rPr>
          <w:rFonts w:ascii="仿宋_GB2312" w:eastAsia="仿宋_GB2312" w:hAnsi="仿宋" w:hint="eastAsia"/>
          <w:sz w:val="32"/>
          <w:szCs w:val="32"/>
        </w:rPr>
        <w:t>已</w:t>
      </w:r>
      <w:r>
        <w:rPr>
          <w:rFonts w:ascii="仿宋_GB2312" w:eastAsia="仿宋_GB2312" w:hAnsi="仿宋"/>
          <w:sz w:val="32"/>
          <w:szCs w:val="32"/>
        </w:rPr>
        <w:t>发布的</w:t>
      </w:r>
      <w:r>
        <w:rPr>
          <w:rFonts w:ascii="仿宋_GB2312" w:eastAsia="仿宋_GB2312" w:hAnsi="仿宋" w:hint="eastAsia"/>
          <w:sz w:val="32"/>
          <w:szCs w:val="32"/>
        </w:rPr>
        <w:t>山东</w:t>
      </w:r>
      <w:r>
        <w:rPr>
          <w:rFonts w:ascii="仿宋_GB2312" w:eastAsia="仿宋_GB2312" w:hAnsi="仿宋"/>
          <w:sz w:val="32"/>
          <w:szCs w:val="32"/>
        </w:rPr>
        <w:t>省用水定额</w:t>
      </w:r>
      <w:r>
        <w:rPr>
          <w:rFonts w:ascii="仿宋_GB2312" w:eastAsia="仿宋_GB2312" w:hAnsi="仿宋" w:hint="eastAsia"/>
          <w:sz w:val="32"/>
          <w:szCs w:val="32"/>
        </w:rPr>
        <w:t>地方</w:t>
      </w:r>
      <w:r>
        <w:rPr>
          <w:rFonts w:ascii="仿宋_GB2312" w:eastAsia="仿宋_GB2312" w:hAnsi="仿宋"/>
          <w:sz w:val="32"/>
          <w:szCs w:val="32"/>
        </w:rPr>
        <w:t>标准先进值，</w:t>
      </w:r>
      <w:r>
        <w:rPr>
          <w:rFonts w:ascii="仿宋_GB2312" w:eastAsia="仿宋_GB2312" w:hAnsi="仿宋" w:hint="eastAsia"/>
          <w:sz w:val="32"/>
          <w:szCs w:val="32"/>
        </w:rPr>
        <w:t>山东省用水定额地方标准</w:t>
      </w:r>
      <w:r>
        <w:rPr>
          <w:rFonts w:ascii="仿宋_GB2312" w:eastAsia="仿宋_GB2312" w:hAnsi="仿宋"/>
          <w:sz w:val="32"/>
          <w:szCs w:val="32"/>
        </w:rPr>
        <w:t>未列出的行业、类别、产品</w:t>
      </w:r>
      <w:r>
        <w:rPr>
          <w:rFonts w:ascii="仿宋_GB2312" w:eastAsia="仿宋_GB2312" w:hAnsi="仿宋" w:hint="eastAsia"/>
          <w:sz w:val="32"/>
          <w:szCs w:val="32"/>
        </w:rPr>
        <w:t>，</w:t>
      </w:r>
      <w:r>
        <w:rPr>
          <w:rFonts w:ascii="仿宋_GB2312" w:eastAsia="仿宋_GB2312" w:hAnsi="仿宋"/>
          <w:sz w:val="32"/>
          <w:szCs w:val="32"/>
        </w:rPr>
        <w:t>可参照</w:t>
      </w:r>
      <w:r>
        <w:rPr>
          <w:rFonts w:ascii="仿宋_GB2312" w:eastAsia="仿宋_GB2312" w:hAnsi="仿宋" w:hint="eastAsia"/>
          <w:sz w:val="32"/>
          <w:szCs w:val="32"/>
        </w:rPr>
        <w:t>国家</w:t>
      </w:r>
      <w:r>
        <w:rPr>
          <w:rFonts w:ascii="仿宋_GB2312" w:eastAsia="仿宋_GB2312" w:hAnsi="仿宋"/>
          <w:sz w:val="32"/>
          <w:szCs w:val="32"/>
        </w:rPr>
        <w:t>相关</w:t>
      </w:r>
      <w:r>
        <w:rPr>
          <w:rFonts w:ascii="仿宋_GB2312" w:eastAsia="仿宋_GB2312" w:hAnsi="仿宋" w:hint="eastAsia"/>
          <w:sz w:val="32"/>
          <w:szCs w:val="32"/>
        </w:rPr>
        <w:t>标准</w:t>
      </w:r>
      <w:r>
        <w:rPr>
          <w:rFonts w:ascii="仿宋_GB2312" w:eastAsia="仿宋_GB2312" w:hAnsi="仿宋"/>
          <w:sz w:val="32"/>
          <w:szCs w:val="32"/>
        </w:rPr>
        <w:t>或</w:t>
      </w:r>
      <w:r>
        <w:rPr>
          <w:rFonts w:ascii="仿宋_GB2312" w:eastAsia="仿宋_GB2312" w:hAnsi="仿宋" w:hint="eastAsia"/>
          <w:sz w:val="32"/>
          <w:szCs w:val="32"/>
        </w:rPr>
        <w:t>行业</w:t>
      </w:r>
      <w:r>
        <w:rPr>
          <w:rFonts w:ascii="仿宋_GB2312" w:eastAsia="仿宋_GB2312" w:hAnsi="仿宋"/>
          <w:sz w:val="32"/>
          <w:szCs w:val="32"/>
        </w:rPr>
        <w:t>标准、团体标准</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6.采用</w:t>
      </w:r>
      <w:r>
        <w:rPr>
          <w:rFonts w:ascii="仿宋_GB2312" w:eastAsia="仿宋_GB2312" w:hAnsi="仿宋"/>
          <w:sz w:val="32"/>
          <w:szCs w:val="32"/>
        </w:rPr>
        <w:t>先进适用的节水技术、产品，未</w:t>
      </w:r>
      <w:r>
        <w:rPr>
          <w:rFonts w:ascii="仿宋_GB2312" w:eastAsia="仿宋_GB2312" w:hAnsi="仿宋" w:hint="eastAsia"/>
          <w:sz w:val="32"/>
          <w:szCs w:val="32"/>
        </w:rPr>
        <w:t>使</w:t>
      </w:r>
      <w:r>
        <w:rPr>
          <w:rFonts w:ascii="仿宋_GB2312" w:eastAsia="仿宋_GB2312" w:hAnsi="仿宋"/>
          <w:sz w:val="32"/>
          <w:szCs w:val="32"/>
        </w:rPr>
        <w:t>用国家明令</w:t>
      </w:r>
      <w:r>
        <w:rPr>
          <w:rFonts w:ascii="仿宋_GB2312" w:eastAsia="仿宋_GB2312" w:hAnsi="仿宋" w:hint="eastAsia"/>
          <w:sz w:val="32"/>
          <w:szCs w:val="32"/>
        </w:rPr>
        <w:t>禁止或</w:t>
      </w:r>
      <w:r>
        <w:rPr>
          <w:rFonts w:ascii="仿宋_GB2312" w:eastAsia="仿宋_GB2312" w:hAnsi="仿宋"/>
          <w:sz w:val="32"/>
          <w:szCs w:val="32"/>
        </w:rPr>
        <w:t>列入禁止、淘汰目录的用水设备或器具</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7.建立健全节</w:t>
      </w:r>
      <w:r>
        <w:rPr>
          <w:rFonts w:ascii="仿宋_GB2312" w:eastAsia="仿宋_GB2312" w:hAnsi="仿宋"/>
          <w:sz w:val="32"/>
          <w:szCs w:val="32"/>
        </w:rPr>
        <w:t>水管理制度</w:t>
      </w:r>
      <w:r>
        <w:rPr>
          <w:rFonts w:ascii="仿宋_GB2312" w:eastAsia="仿宋_GB2312" w:hAnsi="仿宋" w:hint="eastAsia"/>
          <w:sz w:val="32"/>
          <w:szCs w:val="32"/>
        </w:rPr>
        <w:t>和</w:t>
      </w:r>
      <w:proofErr w:type="gramStart"/>
      <w:r>
        <w:rPr>
          <w:rFonts w:ascii="仿宋_GB2312" w:eastAsia="仿宋_GB2312" w:hAnsi="仿宋"/>
          <w:sz w:val="32"/>
          <w:szCs w:val="32"/>
        </w:rPr>
        <w:t>用水台账统计</w:t>
      </w:r>
      <w:proofErr w:type="gramEnd"/>
      <w:r>
        <w:rPr>
          <w:rFonts w:ascii="仿宋_GB2312" w:eastAsia="仿宋_GB2312" w:hAnsi="仿宋"/>
          <w:sz w:val="32"/>
          <w:szCs w:val="32"/>
        </w:rPr>
        <w:t>体系</w:t>
      </w:r>
      <w:r>
        <w:rPr>
          <w:rFonts w:ascii="仿宋_GB2312" w:eastAsia="仿宋_GB2312" w:hAnsi="仿宋" w:hint="eastAsia"/>
          <w:sz w:val="32"/>
          <w:szCs w:val="32"/>
        </w:rPr>
        <w:t>，主要用水</w:t>
      </w:r>
      <w:r>
        <w:rPr>
          <w:rFonts w:ascii="仿宋_GB2312" w:eastAsia="仿宋_GB2312" w:hAnsi="仿宋"/>
          <w:sz w:val="32"/>
          <w:szCs w:val="32"/>
        </w:rPr>
        <w:t>环节</w:t>
      </w:r>
      <w:r>
        <w:rPr>
          <w:rFonts w:ascii="仿宋_GB2312" w:eastAsia="仿宋_GB2312" w:hAnsi="仿宋" w:hint="eastAsia"/>
          <w:sz w:val="32"/>
          <w:szCs w:val="32"/>
        </w:rPr>
        <w:t>有配套</w:t>
      </w:r>
      <w:r>
        <w:rPr>
          <w:rFonts w:ascii="仿宋_GB2312" w:eastAsia="仿宋_GB2312" w:hAnsi="仿宋"/>
          <w:sz w:val="32"/>
          <w:szCs w:val="32"/>
        </w:rPr>
        <w:t>的节水措施，水计量</w:t>
      </w:r>
      <w:r>
        <w:rPr>
          <w:rFonts w:ascii="仿宋_GB2312" w:eastAsia="仿宋_GB2312" w:hAnsi="仿宋" w:hint="eastAsia"/>
          <w:sz w:val="32"/>
          <w:szCs w:val="32"/>
        </w:rPr>
        <w:t>器具</w:t>
      </w:r>
      <w:r>
        <w:rPr>
          <w:rFonts w:ascii="仿宋_GB2312" w:eastAsia="仿宋_GB2312" w:hAnsi="仿宋"/>
          <w:sz w:val="32"/>
          <w:szCs w:val="32"/>
        </w:rPr>
        <w:t>配备满足《</w:t>
      </w:r>
      <w:r>
        <w:rPr>
          <w:rFonts w:ascii="仿宋_GB2312" w:eastAsia="仿宋_GB2312" w:hAnsi="仿宋" w:hint="eastAsia"/>
          <w:sz w:val="32"/>
          <w:szCs w:val="32"/>
        </w:rPr>
        <w:t>用水</w:t>
      </w:r>
      <w:r>
        <w:rPr>
          <w:rFonts w:ascii="仿宋_GB2312" w:eastAsia="仿宋_GB2312" w:hAnsi="仿宋"/>
          <w:sz w:val="32"/>
          <w:szCs w:val="32"/>
        </w:rPr>
        <w:t>单位水计量器具</w:t>
      </w:r>
      <w:r>
        <w:rPr>
          <w:rFonts w:ascii="仿宋_GB2312" w:eastAsia="仿宋_GB2312" w:hAnsi="仿宋" w:hint="eastAsia"/>
          <w:sz w:val="32"/>
          <w:szCs w:val="32"/>
        </w:rPr>
        <w:t>配备</w:t>
      </w:r>
      <w:r>
        <w:rPr>
          <w:rFonts w:ascii="仿宋_GB2312" w:eastAsia="仿宋_GB2312" w:hAnsi="仿宋"/>
          <w:sz w:val="32"/>
          <w:szCs w:val="32"/>
        </w:rPr>
        <w:t>和管理通则》</w:t>
      </w:r>
      <w:r>
        <w:rPr>
          <w:rFonts w:ascii="仿宋_GB2312" w:eastAsia="仿宋_GB2312" w:hAnsi="仿宋" w:hint="eastAsia"/>
          <w:sz w:val="32"/>
          <w:szCs w:val="32"/>
        </w:rPr>
        <w:t>（GB24789）要求</w:t>
      </w:r>
      <w:r>
        <w:rPr>
          <w:rFonts w:ascii="仿宋_GB2312" w:eastAsia="仿宋_GB2312" w:hAnsi="仿宋"/>
          <w:sz w:val="32"/>
          <w:szCs w:val="32"/>
        </w:rPr>
        <w:t>，并依法检定或校准。</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（二）评价标准</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节水标杆单位应当满足相应评价标准（见附件3）。各申报单位对照评价标准逐项打分，累计求和。</w:t>
      </w:r>
    </w:p>
    <w:p w:rsidR="007A7EAD" w:rsidRDefault="008D6B22">
      <w:pPr>
        <w:spacing w:line="60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除特别指出之外，评价标准一律采用上一年度的资料和数据进行评价计算。</w:t>
      </w:r>
    </w:p>
    <w:p w:rsidR="007A7EAD" w:rsidRDefault="008D6B22">
      <w:pPr>
        <w:spacing w:line="600" w:lineRule="exact"/>
        <w:ind w:firstLineChars="200" w:firstLine="640"/>
        <w:rPr>
          <w:rFonts w:ascii="黑体" w:eastAsia="黑体" w:hAnsi="黑体"/>
          <w:sz w:val="32"/>
          <w:szCs w:val="32"/>
        </w:rPr>
      </w:pPr>
      <w:r>
        <w:rPr>
          <w:rFonts w:ascii="黑体" w:eastAsia="黑体" w:hAnsi="黑体" w:hint="eastAsia"/>
          <w:sz w:val="32"/>
          <w:szCs w:val="32"/>
        </w:rPr>
        <w:t>四、遴选程序</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省级节水标杆单位培育遴选工作由省水利厅牵头，省发展改革委、省教育厅、省</w:t>
      </w:r>
      <w:r>
        <w:rPr>
          <w:rFonts w:ascii="仿宋_GB2312" w:eastAsia="仿宋_GB2312" w:hAnsi="仿宋"/>
          <w:sz w:val="32"/>
          <w:szCs w:val="32"/>
        </w:rPr>
        <w:t>科技厅、</w:t>
      </w:r>
      <w:r>
        <w:rPr>
          <w:rFonts w:ascii="仿宋_GB2312" w:eastAsia="仿宋_GB2312" w:hAnsi="仿宋" w:hint="eastAsia"/>
          <w:sz w:val="32"/>
          <w:szCs w:val="32"/>
        </w:rPr>
        <w:t>省工业和信息化厅、省财政厅、省人力资源社会保障厅、省生态环境厅、省住房城乡建设厅、省农业农村厅、省商务厅、省机关事务局等行业主管部门按照</w:t>
      </w:r>
      <w:r>
        <w:rPr>
          <w:rFonts w:ascii="仿宋_GB2312" w:eastAsia="仿宋_GB2312" w:hAnsi="仿宋"/>
          <w:sz w:val="32"/>
          <w:szCs w:val="32"/>
        </w:rPr>
        <w:t>职责</w:t>
      </w:r>
      <w:r>
        <w:rPr>
          <w:rFonts w:ascii="仿宋_GB2312" w:eastAsia="仿宋_GB2312" w:hAnsi="仿宋" w:hint="eastAsia"/>
          <w:sz w:val="32"/>
          <w:szCs w:val="32"/>
        </w:rPr>
        <w:t>分工联合组织开展。</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（一）自评申报</w:t>
      </w:r>
    </w:p>
    <w:p w:rsidR="007A7EAD" w:rsidRDefault="008D6B22">
      <w:pPr>
        <w:spacing w:line="600" w:lineRule="exact"/>
        <w:ind w:firstLineChars="200" w:firstLine="640"/>
        <w:rPr>
          <w:rFonts w:ascii="楷体_GB2312" w:eastAsia="楷体_GB2312" w:hAnsi="仿宋"/>
          <w:sz w:val="32"/>
          <w:szCs w:val="32"/>
        </w:rPr>
      </w:pPr>
      <w:r>
        <w:rPr>
          <w:rFonts w:ascii="仿宋_GB2312" w:eastAsia="仿宋_GB2312" w:hAnsi="仿宋" w:hint="eastAsia"/>
          <w:sz w:val="32"/>
          <w:szCs w:val="32"/>
        </w:rPr>
        <w:lastRenderedPageBreak/>
        <w:t>按照</w:t>
      </w:r>
      <w:r>
        <w:rPr>
          <w:rFonts w:ascii="仿宋_GB2312" w:eastAsia="仿宋_GB2312" w:hAnsi="仿宋"/>
          <w:sz w:val="32"/>
          <w:szCs w:val="32"/>
        </w:rPr>
        <w:t>自愿参与</w:t>
      </w:r>
      <w:r>
        <w:rPr>
          <w:rFonts w:ascii="仿宋_GB2312" w:eastAsia="仿宋_GB2312" w:hAnsi="仿宋" w:hint="eastAsia"/>
          <w:sz w:val="32"/>
          <w:szCs w:val="32"/>
        </w:rPr>
        <w:t>、属地</w:t>
      </w:r>
      <w:r>
        <w:rPr>
          <w:rFonts w:ascii="仿宋_GB2312" w:eastAsia="仿宋_GB2312" w:hAnsi="仿宋"/>
          <w:sz w:val="32"/>
          <w:szCs w:val="32"/>
        </w:rPr>
        <w:t>管理原则，符合基本条件的申报单位</w:t>
      </w:r>
      <w:r>
        <w:rPr>
          <w:rFonts w:ascii="仿宋_GB2312" w:eastAsia="仿宋_GB2312" w:hAnsi="仿宋" w:hint="eastAsia"/>
          <w:sz w:val="32"/>
          <w:szCs w:val="32"/>
        </w:rPr>
        <w:t>（含省属高校）</w:t>
      </w:r>
      <w:r>
        <w:rPr>
          <w:rFonts w:ascii="仿宋_GB2312" w:eastAsia="仿宋_GB2312" w:hAnsi="仿宋"/>
          <w:sz w:val="32"/>
          <w:szCs w:val="32"/>
        </w:rPr>
        <w:t>对照</w:t>
      </w:r>
      <w:r>
        <w:rPr>
          <w:rFonts w:ascii="仿宋_GB2312" w:eastAsia="仿宋_GB2312" w:hAnsi="仿宋" w:hint="eastAsia"/>
          <w:sz w:val="32"/>
          <w:szCs w:val="32"/>
        </w:rPr>
        <w:t>评价标准进行</w:t>
      </w:r>
      <w:r>
        <w:rPr>
          <w:rFonts w:ascii="仿宋_GB2312" w:eastAsia="仿宋_GB2312" w:hAnsi="仿宋"/>
          <w:sz w:val="32"/>
          <w:szCs w:val="32"/>
        </w:rPr>
        <w:t>自评，</w:t>
      </w:r>
      <w:r>
        <w:rPr>
          <w:rFonts w:ascii="仿宋_GB2312" w:eastAsia="仿宋_GB2312" w:hAnsi="仿宋" w:hint="eastAsia"/>
          <w:sz w:val="32"/>
          <w:szCs w:val="32"/>
        </w:rPr>
        <w:t>自评</w:t>
      </w:r>
      <w:r>
        <w:rPr>
          <w:rFonts w:ascii="仿宋_GB2312" w:eastAsia="仿宋_GB2312" w:hAnsi="仿宋"/>
          <w:sz w:val="32"/>
          <w:szCs w:val="32"/>
        </w:rPr>
        <w:t>得分</w:t>
      </w:r>
      <w:r>
        <w:rPr>
          <w:rFonts w:ascii="仿宋_GB2312" w:eastAsia="仿宋_GB2312" w:hAnsi="仿宋" w:hint="eastAsia"/>
          <w:sz w:val="32"/>
          <w:szCs w:val="32"/>
        </w:rPr>
        <w:t>90分及</w:t>
      </w:r>
      <w:r>
        <w:rPr>
          <w:rFonts w:ascii="仿宋_GB2312" w:eastAsia="仿宋_GB2312" w:hAnsi="仿宋"/>
          <w:sz w:val="32"/>
          <w:szCs w:val="32"/>
        </w:rPr>
        <w:t>以上的</w:t>
      </w:r>
      <w:r>
        <w:rPr>
          <w:rFonts w:ascii="仿宋_GB2312" w:eastAsia="仿宋_GB2312" w:hAnsi="仿宋" w:hint="eastAsia"/>
          <w:sz w:val="32"/>
          <w:szCs w:val="32"/>
        </w:rPr>
        <w:t>，向所在地的市、</w:t>
      </w:r>
      <w:r>
        <w:rPr>
          <w:rFonts w:ascii="仿宋_GB2312" w:eastAsia="仿宋_GB2312" w:hAnsi="仿宋"/>
          <w:sz w:val="32"/>
          <w:szCs w:val="32"/>
        </w:rPr>
        <w:t>县</w:t>
      </w:r>
      <w:r>
        <w:rPr>
          <w:rFonts w:ascii="仿宋_GB2312" w:eastAsia="仿宋_GB2312" w:hAnsi="仿宋" w:hint="eastAsia"/>
          <w:sz w:val="32"/>
          <w:szCs w:val="32"/>
        </w:rPr>
        <w:t>（市、区）水行政主管</w:t>
      </w:r>
      <w:r>
        <w:rPr>
          <w:rFonts w:ascii="仿宋_GB2312" w:eastAsia="仿宋_GB2312" w:hAnsi="仿宋"/>
          <w:sz w:val="32"/>
          <w:szCs w:val="32"/>
        </w:rPr>
        <w:t>部门</w:t>
      </w:r>
      <w:r>
        <w:rPr>
          <w:rFonts w:ascii="仿宋_GB2312" w:eastAsia="仿宋_GB2312" w:hAnsi="仿宋" w:hint="eastAsia"/>
          <w:sz w:val="32"/>
          <w:szCs w:val="32"/>
        </w:rPr>
        <w:t>申请推荐，并</w:t>
      </w:r>
      <w:r>
        <w:rPr>
          <w:rFonts w:ascii="仿宋_GB2312" w:eastAsia="仿宋_GB2312" w:hAnsi="仿宋"/>
          <w:sz w:val="32"/>
          <w:szCs w:val="32"/>
        </w:rPr>
        <w:t>报送电子和纸质</w:t>
      </w:r>
      <w:r>
        <w:rPr>
          <w:rFonts w:ascii="仿宋_GB2312" w:eastAsia="仿宋_GB2312" w:hAnsi="仿宋" w:hint="eastAsia"/>
          <w:sz w:val="32"/>
          <w:szCs w:val="32"/>
        </w:rPr>
        <w:t>（一式一份）</w:t>
      </w:r>
      <w:r>
        <w:rPr>
          <w:rFonts w:ascii="仿宋_GB2312" w:eastAsia="仿宋_GB2312" w:hAnsi="仿宋"/>
          <w:sz w:val="32"/>
          <w:szCs w:val="32"/>
        </w:rPr>
        <w:t>自评报告和相关证明</w:t>
      </w:r>
      <w:r>
        <w:rPr>
          <w:rFonts w:ascii="仿宋_GB2312" w:eastAsia="仿宋_GB2312" w:hAnsi="仿宋" w:hint="eastAsia"/>
          <w:sz w:val="32"/>
          <w:szCs w:val="32"/>
        </w:rPr>
        <w:t>资料，其中相关证明材料指各项指标得分对应的支撑材料。</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（二）初审推荐</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市、县（市、区）水行政主管部门会同同级相关行业主管部门根据节水标杆基本条件和评价标准，于</w:t>
      </w:r>
      <w:r>
        <w:rPr>
          <w:rFonts w:ascii="仿宋_GB2312" w:eastAsia="仿宋_GB2312" w:hAnsi="仿宋"/>
          <w:sz w:val="32"/>
          <w:szCs w:val="32"/>
        </w:rPr>
        <w:t>8</w:t>
      </w:r>
      <w:r>
        <w:rPr>
          <w:rFonts w:ascii="仿宋_GB2312" w:eastAsia="仿宋_GB2312" w:hAnsi="仿宋" w:hint="eastAsia"/>
          <w:sz w:val="32"/>
          <w:szCs w:val="32"/>
        </w:rPr>
        <w:t>月31日前择优遴选出本辖区内的节水标杆参选单位，组织填报《节水标杆单位推荐表》（见附件1）和《节水标杆单位推荐汇总表》（见附件2），并上报设区市水行政主管部门。</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设区市水行政主管部门会同相关行业主管部门统一组织初审，于9月</w:t>
      </w:r>
      <w:r>
        <w:rPr>
          <w:rFonts w:ascii="仿宋_GB2312" w:eastAsia="仿宋_GB2312" w:hAnsi="仿宋"/>
          <w:sz w:val="32"/>
          <w:szCs w:val="32"/>
        </w:rPr>
        <w:t>30</w:t>
      </w:r>
      <w:r>
        <w:rPr>
          <w:rFonts w:ascii="仿宋_GB2312" w:eastAsia="仿宋_GB2312" w:hAnsi="仿宋" w:hint="eastAsia"/>
          <w:sz w:val="32"/>
          <w:szCs w:val="32"/>
        </w:rPr>
        <w:t>日前将市级《节水标杆单位推荐汇总表》、初审意见、《节水标杆单位推荐表》、单位自评报告及相关证明资料上报省水利厅，要求报送电子和纸质材料（一式三份）。</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灌区由水行政主管部门推荐；农业产业园由农业农村主管部门、水行政主管部门联合推荐；企业由住房城乡建设主管部门、工业和信息化主管部门、水行政主管部门联合推荐；工业园区由工业和信息化主管部门、发展改革主管部门</w:t>
      </w:r>
      <w:r>
        <w:rPr>
          <w:rFonts w:ascii="仿宋_GB2312" w:eastAsia="仿宋_GB2312" w:hAnsi="仿宋"/>
          <w:sz w:val="32"/>
          <w:szCs w:val="32"/>
        </w:rPr>
        <w:t>、</w:t>
      </w:r>
      <w:r>
        <w:rPr>
          <w:rFonts w:ascii="仿宋_GB2312" w:eastAsia="仿宋_GB2312" w:hAnsi="仿宋" w:hint="eastAsia"/>
          <w:sz w:val="32"/>
          <w:szCs w:val="32"/>
        </w:rPr>
        <w:t>生态环境主管部门、商务主管部门、科技主管</w:t>
      </w:r>
      <w:r>
        <w:rPr>
          <w:rFonts w:ascii="仿宋_GB2312" w:eastAsia="仿宋_GB2312" w:hAnsi="仿宋"/>
          <w:sz w:val="32"/>
          <w:szCs w:val="32"/>
        </w:rPr>
        <w:t>部门</w:t>
      </w:r>
      <w:r>
        <w:rPr>
          <w:rFonts w:ascii="仿宋_GB2312" w:eastAsia="仿宋_GB2312" w:hAnsi="仿宋" w:hint="eastAsia"/>
          <w:sz w:val="32"/>
          <w:szCs w:val="32"/>
        </w:rPr>
        <w:t>、水行政主管部门联合推荐；公共机构由水行政主管部门、机关事务主管部门、教育主管部门、住房城乡建设主管部门联合推荐。</w:t>
      </w:r>
      <w:r>
        <w:rPr>
          <w:rFonts w:ascii="仿宋_GB2312" w:eastAsia="仿宋_GB2312" w:hAnsi="仿宋" w:hint="eastAsia"/>
          <w:sz w:val="32"/>
          <w:szCs w:val="32"/>
        </w:rPr>
        <w:lastRenderedPageBreak/>
        <w:t>具体推荐部门由各市根据申报单位类型和节水载体建设管理情况科学确定，每个类型的推荐部门均为同级别，原则上每个申报</w:t>
      </w:r>
      <w:r>
        <w:rPr>
          <w:rFonts w:ascii="仿宋_GB2312" w:eastAsia="仿宋_GB2312" w:hAnsi="仿宋"/>
          <w:sz w:val="32"/>
          <w:szCs w:val="32"/>
        </w:rPr>
        <w:t>单位的</w:t>
      </w:r>
      <w:r>
        <w:rPr>
          <w:rFonts w:ascii="仿宋_GB2312" w:eastAsia="仿宋_GB2312" w:hAnsi="仿宋" w:hint="eastAsia"/>
          <w:sz w:val="32"/>
          <w:szCs w:val="32"/>
        </w:rPr>
        <w:t>推荐部门不超过三个。</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对创建</w:t>
      </w:r>
      <w:r>
        <w:rPr>
          <w:rFonts w:ascii="仿宋_GB2312" w:eastAsia="仿宋_GB2312" w:hAnsi="仿宋"/>
          <w:sz w:val="32"/>
          <w:szCs w:val="32"/>
        </w:rPr>
        <w:t>节水型灌区的</w:t>
      </w:r>
      <w:r>
        <w:rPr>
          <w:rFonts w:ascii="仿宋_GB2312" w:eastAsia="仿宋_GB2312" w:hAnsi="仿宋" w:hint="eastAsia"/>
          <w:sz w:val="32"/>
          <w:szCs w:val="32"/>
        </w:rPr>
        <w:t>，</w:t>
      </w:r>
      <w:r>
        <w:rPr>
          <w:rFonts w:ascii="仿宋_GB2312" w:eastAsia="仿宋_GB2312" w:hAnsi="仿宋"/>
          <w:sz w:val="32"/>
          <w:szCs w:val="32"/>
        </w:rPr>
        <w:t>执行节水型</w:t>
      </w:r>
      <w:r>
        <w:rPr>
          <w:rFonts w:ascii="仿宋_GB2312" w:eastAsia="仿宋_GB2312" w:hAnsi="仿宋" w:hint="eastAsia"/>
          <w:sz w:val="32"/>
          <w:szCs w:val="32"/>
        </w:rPr>
        <w:t>灌区申报</w:t>
      </w:r>
      <w:r>
        <w:rPr>
          <w:rFonts w:ascii="仿宋_GB2312" w:eastAsia="仿宋_GB2312" w:hAnsi="仿宋"/>
          <w:sz w:val="32"/>
          <w:szCs w:val="32"/>
        </w:rPr>
        <w:t>程序，省</w:t>
      </w:r>
      <w:r>
        <w:rPr>
          <w:rFonts w:ascii="仿宋_GB2312" w:eastAsia="仿宋_GB2312" w:hAnsi="仿宋" w:hint="eastAsia"/>
          <w:sz w:val="32"/>
          <w:szCs w:val="32"/>
        </w:rPr>
        <w:t>水行政</w:t>
      </w:r>
      <w:r>
        <w:rPr>
          <w:rFonts w:ascii="仿宋_GB2312" w:eastAsia="仿宋_GB2312" w:hAnsi="仿宋"/>
          <w:sz w:val="32"/>
          <w:szCs w:val="32"/>
        </w:rPr>
        <w:t>主管部门从</w:t>
      </w:r>
      <w:r>
        <w:rPr>
          <w:rFonts w:ascii="仿宋_GB2312" w:eastAsia="仿宋_GB2312" w:hAnsi="仿宋" w:hint="eastAsia"/>
          <w:sz w:val="32"/>
          <w:szCs w:val="32"/>
        </w:rPr>
        <w:t>达到节水标杆评价</w:t>
      </w:r>
      <w:r>
        <w:rPr>
          <w:rFonts w:ascii="仿宋_GB2312" w:eastAsia="仿宋_GB2312" w:hAnsi="仿宋"/>
          <w:sz w:val="32"/>
          <w:szCs w:val="32"/>
        </w:rPr>
        <w:t>标准的</w:t>
      </w:r>
      <w:r>
        <w:rPr>
          <w:rFonts w:ascii="仿宋_GB2312" w:eastAsia="仿宋_GB2312" w:hAnsi="仿宋" w:hint="eastAsia"/>
          <w:sz w:val="32"/>
          <w:szCs w:val="32"/>
        </w:rPr>
        <w:t>灌区</w:t>
      </w:r>
      <w:r>
        <w:rPr>
          <w:rFonts w:ascii="仿宋_GB2312" w:eastAsia="仿宋_GB2312" w:hAnsi="仿宋"/>
          <w:sz w:val="32"/>
          <w:szCs w:val="32"/>
        </w:rPr>
        <w:t>中择优</w:t>
      </w:r>
      <w:r>
        <w:rPr>
          <w:rFonts w:ascii="仿宋_GB2312" w:eastAsia="仿宋_GB2312" w:hAnsi="仿宋" w:hint="eastAsia"/>
          <w:sz w:val="32"/>
          <w:szCs w:val="32"/>
        </w:rPr>
        <w:t>确定灌区节水标杆单位名单，不再另行</w:t>
      </w:r>
      <w:r>
        <w:rPr>
          <w:rFonts w:ascii="仿宋_GB2312" w:eastAsia="仿宋_GB2312" w:hAnsi="仿宋"/>
          <w:sz w:val="32"/>
          <w:szCs w:val="32"/>
        </w:rPr>
        <w:t>组织</w:t>
      </w:r>
      <w:r>
        <w:rPr>
          <w:rFonts w:ascii="仿宋_GB2312" w:eastAsia="仿宋_GB2312" w:hAnsi="仿宋" w:hint="eastAsia"/>
          <w:sz w:val="32"/>
          <w:szCs w:val="32"/>
        </w:rPr>
        <w:t>申报。对</w:t>
      </w:r>
      <w:r>
        <w:rPr>
          <w:rFonts w:ascii="仿宋_GB2312" w:eastAsia="仿宋_GB2312" w:hAnsi="仿宋"/>
          <w:sz w:val="32"/>
          <w:szCs w:val="32"/>
        </w:rPr>
        <w:t>国家</w:t>
      </w:r>
      <w:r>
        <w:rPr>
          <w:rFonts w:ascii="仿宋_GB2312" w:eastAsia="仿宋_GB2312" w:hAnsi="仿宋" w:hint="eastAsia"/>
          <w:sz w:val="32"/>
          <w:szCs w:val="32"/>
        </w:rPr>
        <w:t>有关</w:t>
      </w:r>
      <w:r>
        <w:rPr>
          <w:rFonts w:ascii="仿宋_GB2312" w:eastAsia="仿宋_GB2312" w:hAnsi="仿宋"/>
          <w:sz w:val="32"/>
          <w:szCs w:val="32"/>
        </w:rPr>
        <w:t>部委</w:t>
      </w:r>
      <w:r>
        <w:rPr>
          <w:rFonts w:ascii="仿宋_GB2312" w:eastAsia="仿宋_GB2312" w:hAnsi="仿宋" w:hint="eastAsia"/>
          <w:sz w:val="32"/>
          <w:szCs w:val="32"/>
        </w:rPr>
        <w:t>近三年内公布</w:t>
      </w:r>
      <w:r>
        <w:rPr>
          <w:rFonts w:ascii="仿宋_GB2312" w:eastAsia="仿宋_GB2312" w:hAnsi="仿宋"/>
          <w:sz w:val="32"/>
          <w:szCs w:val="32"/>
        </w:rPr>
        <w:t>的</w:t>
      </w:r>
      <w:r>
        <w:rPr>
          <w:rFonts w:ascii="仿宋_GB2312" w:eastAsia="仿宋_GB2312" w:hAnsi="仿宋" w:hint="eastAsia"/>
          <w:sz w:val="32"/>
          <w:szCs w:val="32"/>
        </w:rPr>
        <w:t>灌区、</w:t>
      </w:r>
      <w:r>
        <w:rPr>
          <w:rFonts w:ascii="仿宋_GB2312" w:eastAsia="仿宋_GB2312" w:hAnsi="仿宋"/>
          <w:sz w:val="32"/>
          <w:szCs w:val="32"/>
        </w:rPr>
        <w:t>重点用水企业、公共</w:t>
      </w:r>
      <w:proofErr w:type="gramStart"/>
      <w:r>
        <w:rPr>
          <w:rFonts w:ascii="仿宋_GB2312" w:eastAsia="仿宋_GB2312" w:hAnsi="仿宋"/>
          <w:sz w:val="32"/>
          <w:szCs w:val="32"/>
        </w:rPr>
        <w:t>机构</w:t>
      </w:r>
      <w:r>
        <w:rPr>
          <w:rFonts w:ascii="仿宋_GB2312" w:eastAsia="仿宋_GB2312" w:hAnsi="仿宋" w:hint="eastAsia"/>
          <w:sz w:val="32"/>
          <w:szCs w:val="32"/>
        </w:rPr>
        <w:t>水效领跑</w:t>
      </w:r>
      <w:proofErr w:type="gramEnd"/>
      <w:r>
        <w:rPr>
          <w:rFonts w:ascii="仿宋_GB2312" w:eastAsia="仿宋_GB2312" w:hAnsi="仿宋" w:hint="eastAsia"/>
          <w:sz w:val="32"/>
          <w:szCs w:val="32"/>
        </w:rPr>
        <w:t>者等，如满足节水</w:t>
      </w:r>
      <w:r>
        <w:rPr>
          <w:rFonts w:ascii="仿宋_GB2312" w:eastAsia="仿宋_GB2312" w:hAnsi="仿宋"/>
          <w:sz w:val="32"/>
          <w:szCs w:val="32"/>
        </w:rPr>
        <w:t>标杆单位</w:t>
      </w:r>
      <w:r>
        <w:rPr>
          <w:rFonts w:ascii="仿宋_GB2312" w:eastAsia="仿宋_GB2312" w:hAnsi="仿宋" w:hint="eastAsia"/>
          <w:sz w:val="32"/>
          <w:szCs w:val="32"/>
        </w:rPr>
        <w:t>基本</w:t>
      </w:r>
      <w:r>
        <w:rPr>
          <w:rFonts w:ascii="仿宋_GB2312" w:eastAsia="仿宋_GB2312" w:hAnsi="仿宋"/>
          <w:sz w:val="32"/>
          <w:szCs w:val="32"/>
        </w:rPr>
        <w:t>条件和评价标准，</w:t>
      </w:r>
      <w:r>
        <w:rPr>
          <w:rFonts w:ascii="仿宋_GB2312" w:eastAsia="仿宋_GB2312" w:hAnsi="仿宋" w:hint="eastAsia"/>
          <w:sz w:val="32"/>
          <w:szCs w:val="32"/>
        </w:rPr>
        <w:t>各市</w:t>
      </w:r>
      <w:r>
        <w:rPr>
          <w:rFonts w:ascii="仿宋_GB2312" w:eastAsia="仿宋_GB2312" w:hAnsi="仿宋"/>
          <w:sz w:val="32"/>
          <w:szCs w:val="32"/>
        </w:rPr>
        <w:t>可简化</w:t>
      </w:r>
      <w:r>
        <w:rPr>
          <w:rFonts w:ascii="仿宋_GB2312" w:eastAsia="仿宋_GB2312" w:hAnsi="仿宋" w:hint="eastAsia"/>
          <w:sz w:val="32"/>
          <w:szCs w:val="32"/>
        </w:rPr>
        <w:t>初审</w:t>
      </w:r>
      <w:r>
        <w:rPr>
          <w:rFonts w:ascii="仿宋_GB2312" w:eastAsia="仿宋_GB2312" w:hAnsi="仿宋"/>
          <w:sz w:val="32"/>
          <w:szCs w:val="32"/>
        </w:rPr>
        <w:t>程序</w:t>
      </w:r>
      <w:r>
        <w:rPr>
          <w:rFonts w:ascii="仿宋_GB2312" w:eastAsia="仿宋_GB2312" w:hAnsi="仿宋" w:hint="eastAsia"/>
          <w:sz w:val="32"/>
          <w:szCs w:val="32"/>
        </w:rPr>
        <w:t>，优先推荐上报。</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（三）组织评价</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省相关</w:t>
      </w:r>
      <w:r>
        <w:rPr>
          <w:rFonts w:ascii="仿宋_GB2312" w:eastAsia="仿宋_GB2312" w:hAnsi="仿宋"/>
          <w:sz w:val="32"/>
          <w:szCs w:val="32"/>
        </w:rPr>
        <w:t>部门成立</w:t>
      </w:r>
      <w:r>
        <w:rPr>
          <w:rFonts w:ascii="仿宋_GB2312" w:eastAsia="仿宋_GB2312" w:hAnsi="仿宋" w:hint="eastAsia"/>
          <w:sz w:val="32"/>
          <w:szCs w:val="32"/>
        </w:rPr>
        <w:t>节水</w:t>
      </w:r>
      <w:r>
        <w:rPr>
          <w:rFonts w:ascii="仿宋_GB2312" w:eastAsia="仿宋_GB2312" w:hAnsi="仿宋"/>
          <w:sz w:val="32"/>
          <w:szCs w:val="32"/>
        </w:rPr>
        <w:t>标杆单位</w:t>
      </w:r>
      <w:r>
        <w:rPr>
          <w:rFonts w:ascii="仿宋_GB2312" w:eastAsia="仿宋_GB2312" w:hAnsi="仿宋" w:hint="eastAsia"/>
          <w:sz w:val="32"/>
          <w:szCs w:val="32"/>
        </w:rPr>
        <w:t>遴选</w:t>
      </w:r>
      <w:r>
        <w:rPr>
          <w:rFonts w:ascii="仿宋_GB2312" w:eastAsia="仿宋_GB2312" w:hAnsi="仿宋"/>
          <w:sz w:val="32"/>
          <w:szCs w:val="32"/>
        </w:rPr>
        <w:t>审核工作</w:t>
      </w:r>
      <w:r>
        <w:rPr>
          <w:rFonts w:ascii="仿宋_GB2312" w:eastAsia="仿宋_GB2312" w:hAnsi="仿宋" w:hint="eastAsia"/>
          <w:sz w:val="32"/>
          <w:szCs w:val="32"/>
        </w:rPr>
        <w:t>小</w:t>
      </w:r>
      <w:r>
        <w:rPr>
          <w:rFonts w:ascii="仿宋_GB2312" w:eastAsia="仿宋_GB2312" w:hAnsi="仿宋"/>
          <w:sz w:val="32"/>
          <w:szCs w:val="32"/>
        </w:rPr>
        <w:t>组，</w:t>
      </w:r>
      <w:r>
        <w:rPr>
          <w:rFonts w:ascii="仿宋_GB2312" w:eastAsia="仿宋_GB2312" w:hAnsi="仿宋" w:hint="eastAsia"/>
          <w:sz w:val="32"/>
          <w:szCs w:val="32"/>
        </w:rPr>
        <w:t>根据推荐</w:t>
      </w:r>
      <w:r>
        <w:rPr>
          <w:rFonts w:ascii="仿宋_GB2312" w:eastAsia="仿宋_GB2312" w:hAnsi="仿宋"/>
          <w:sz w:val="32"/>
          <w:szCs w:val="32"/>
        </w:rPr>
        <w:t>单位</w:t>
      </w:r>
      <w:r>
        <w:rPr>
          <w:rFonts w:ascii="仿宋_GB2312" w:eastAsia="仿宋_GB2312" w:hAnsi="仿宋" w:hint="eastAsia"/>
          <w:sz w:val="32"/>
          <w:szCs w:val="32"/>
        </w:rPr>
        <w:t>类型分别确定评价审核</w:t>
      </w:r>
      <w:r>
        <w:rPr>
          <w:rFonts w:ascii="仿宋_GB2312" w:eastAsia="仿宋_GB2312" w:hAnsi="仿宋"/>
          <w:sz w:val="32"/>
          <w:szCs w:val="32"/>
        </w:rPr>
        <w:t>的牵头</w:t>
      </w:r>
      <w:r>
        <w:rPr>
          <w:rFonts w:ascii="仿宋_GB2312" w:eastAsia="仿宋_GB2312" w:hAnsi="仿宋" w:hint="eastAsia"/>
          <w:sz w:val="32"/>
          <w:szCs w:val="32"/>
        </w:rPr>
        <w:t>部门</w:t>
      </w:r>
      <w:r>
        <w:rPr>
          <w:rFonts w:ascii="仿宋_GB2312" w:eastAsia="仿宋_GB2312" w:hAnsi="仿宋"/>
          <w:sz w:val="32"/>
          <w:szCs w:val="32"/>
        </w:rPr>
        <w:t>，</w:t>
      </w:r>
      <w:r>
        <w:rPr>
          <w:rFonts w:ascii="仿宋_GB2312" w:eastAsia="仿宋_GB2312" w:hAnsi="仿宋" w:hint="eastAsia"/>
          <w:sz w:val="32"/>
          <w:szCs w:val="32"/>
        </w:rPr>
        <w:t>其他</w:t>
      </w:r>
      <w:r>
        <w:rPr>
          <w:rFonts w:ascii="仿宋_GB2312" w:eastAsia="仿宋_GB2312" w:hAnsi="仿宋"/>
          <w:sz w:val="32"/>
          <w:szCs w:val="32"/>
        </w:rPr>
        <w:t>有关部门参与。</w:t>
      </w:r>
      <w:r>
        <w:rPr>
          <w:rFonts w:ascii="仿宋_GB2312" w:eastAsia="仿宋_GB2312" w:hAnsi="仿宋" w:hint="eastAsia"/>
          <w:sz w:val="32"/>
          <w:szCs w:val="32"/>
        </w:rPr>
        <w:t>其中</w:t>
      </w:r>
      <w:r>
        <w:rPr>
          <w:rFonts w:ascii="仿宋_GB2312" w:eastAsia="仿宋_GB2312" w:hAnsi="仿宋"/>
          <w:sz w:val="32"/>
          <w:szCs w:val="32"/>
        </w:rPr>
        <w:t>，灌区</w:t>
      </w:r>
      <w:r>
        <w:rPr>
          <w:rFonts w:ascii="仿宋_GB2312" w:eastAsia="仿宋_GB2312" w:hAnsi="仿宋" w:hint="eastAsia"/>
          <w:sz w:val="32"/>
          <w:szCs w:val="32"/>
        </w:rPr>
        <w:t>节水</w:t>
      </w:r>
      <w:r>
        <w:rPr>
          <w:rFonts w:ascii="仿宋_GB2312" w:eastAsia="仿宋_GB2312" w:hAnsi="仿宋"/>
          <w:sz w:val="32"/>
          <w:szCs w:val="32"/>
        </w:rPr>
        <w:t>标杆单位由省</w:t>
      </w:r>
      <w:r>
        <w:rPr>
          <w:rFonts w:ascii="仿宋_GB2312" w:eastAsia="仿宋_GB2312" w:hAnsi="仿宋" w:hint="eastAsia"/>
          <w:sz w:val="32"/>
          <w:szCs w:val="32"/>
        </w:rPr>
        <w:t>水行政主管部门负责</w:t>
      </w:r>
      <w:r>
        <w:rPr>
          <w:rFonts w:ascii="仿宋_GB2312" w:eastAsia="仿宋_GB2312" w:hAnsi="仿宋"/>
          <w:sz w:val="32"/>
          <w:szCs w:val="32"/>
        </w:rPr>
        <w:t>；</w:t>
      </w:r>
      <w:r>
        <w:rPr>
          <w:rFonts w:ascii="仿宋_GB2312" w:eastAsia="仿宋_GB2312" w:hAnsi="仿宋" w:hint="eastAsia"/>
          <w:sz w:val="32"/>
          <w:szCs w:val="32"/>
        </w:rPr>
        <w:t>农业</w:t>
      </w:r>
      <w:r>
        <w:rPr>
          <w:rFonts w:ascii="仿宋_GB2312" w:eastAsia="仿宋_GB2312" w:hAnsi="仿宋"/>
          <w:sz w:val="32"/>
          <w:szCs w:val="32"/>
        </w:rPr>
        <w:t>产业园</w:t>
      </w:r>
      <w:r>
        <w:rPr>
          <w:rFonts w:ascii="仿宋_GB2312" w:eastAsia="仿宋_GB2312" w:hAnsi="仿宋" w:hint="eastAsia"/>
          <w:sz w:val="32"/>
          <w:szCs w:val="32"/>
        </w:rPr>
        <w:t>节水标杆单位由省农业</w:t>
      </w:r>
      <w:r>
        <w:rPr>
          <w:rFonts w:ascii="仿宋_GB2312" w:eastAsia="仿宋_GB2312" w:hAnsi="仿宋"/>
          <w:sz w:val="32"/>
          <w:szCs w:val="32"/>
        </w:rPr>
        <w:t>农村厅牵头，省水利厅</w:t>
      </w:r>
      <w:r>
        <w:rPr>
          <w:rFonts w:ascii="仿宋_GB2312" w:eastAsia="仿宋_GB2312" w:hAnsi="仿宋" w:hint="eastAsia"/>
          <w:sz w:val="32"/>
          <w:szCs w:val="32"/>
        </w:rPr>
        <w:t>参与</w:t>
      </w:r>
      <w:r>
        <w:rPr>
          <w:rFonts w:ascii="仿宋_GB2312" w:eastAsia="仿宋_GB2312" w:hAnsi="仿宋"/>
          <w:sz w:val="32"/>
          <w:szCs w:val="32"/>
        </w:rPr>
        <w:t>；</w:t>
      </w:r>
      <w:r>
        <w:rPr>
          <w:rFonts w:ascii="仿宋_GB2312" w:eastAsia="仿宋_GB2312" w:hAnsi="仿宋" w:hint="eastAsia"/>
          <w:sz w:val="32"/>
          <w:szCs w:val="32"/>
        </w:rPr>
        <w:t>企业节水</w:t>
      </w:r>
      <w:r>
        <w:rPr>
          <w:rFonts w:ascii="仿宋_GB2312" w:eastAsia="仿宋_GB2312" w:hAnsi="仿宋"/>
          <w:sz w:val="32"/>
          <w:szCs w:val="32"/>
        </w:rPr>
        <w:t>标杆单位由</w:t>
      </w:r>
      <w:r>
        <w:rPr>
          <w:rFonts w:ascii="仿宋_GB2312" w:eastAsia="仿宋_GB2312" w:hAnsi="仿宋" w:hint="eastAsia"/>
          <w:sz w:val="32"/>
          <w:szCs w:val="32"/>
        </w:rPr>
        <w:t>省住房</w:t>
      </w:r>
      <w:r>
        <w:rPr>
          <w:rFonts w:ascii="仿宋_GB2312" w:eastAsia="仿宋_GB2312" w:hAnsi="仿宋"/>
          <w:sz w:val="32"/>
          <w:szCs w:val="32"/>
        </w:rPr>
        <w:t>城乡建设</w:t>
      </w:r>
      <w:r>
        <w:rPr>
          <w:rFonts w:ascii="仿宋_GB2312" w:eastAsia="仿宋_GB2312" w:hAnsi="仿宋" w:hint="eastAsia"/>
          <w:sz w:val="32"/>
          <w:szCs w:val="32"/>
        </w:rPr>
        <w:t>厅</w:t>
      </w:r>
      <w:r>
        <w:rPr>
          <w:rFonts w:ascii="仿宋_GB2312" w:eastAsia="仿宋_GB2312" w:hAnsi="仿宋"/>
          <w:sz w:val="32"/>
          <w:szCs w:val="32"/>
        </w:rPr>
        <w:t>牵头，</w:t>
      </w:r>
      <w:r>
        <w:rPr>
          <w:rFonts w:ascii="仿宋_GB2312" w:eastAsia="仿宋_GB2312" w:hAnsi="仿宋" w:hint="eastAsia"/>
          <w:sz w:val="32"/>
          <w:szCs w:val="32"/>
        </w:rPr>
        <w:t>省工业</w:t>
      </w:r>
      <w:r>
        <w:rPr>
          <w:rFonts w:ascii="仿宋_GB2312" w:eastAsia="仿宋_GB2312" w:hAnsi="仿宋"/>
          <w:sz w:val="32"/>
          <w:szCs w:val="32"/>
        </w:rPr>
        <w:t>和信息化</w:t>
      </w:r>
      <w:r>
        <w:rPr>
          <w:rFonts w:ascii="仿宋_GB2312" w:eastAsia="仿宋_GB2312" w:hAnsi="仿宋" w:hint="eastAsia"/>
          <w:sz w:val="32"/>
          <w:szCs w:val="32"/>
        </w:rPr>
        <w:t>厅</w:t>
      </w:r>
      <w:r>
        <w:rPr>
          <w:rFonts w:ascii="仿宋_GB2312" w:eastAsia="仿宋_GB2312" w:hAnsi="仿宋"/>
          <w:sz w:val="32"/>
          <w:szCs w:val="32"/>
        </w:rPr>
        <w:t>、</w:t>
      </w:r>
      <w:r>
        <w:rPr>
          <w:rFonts w:ascii="仿宋_GB2312" w:eastAsia="仿宋_GB2312" w:hAnsi="仿宋" w:hint="eastAsia"/>
          <w:sz w:val="32"/>
          <w:szCs w:val="32"/>
        </w:rPr>
        <w:t>省水利厅参与；工业园区节水</w:t>
      </w:r>
      <w:r>
        <w:rPr>
          <w:rFonts w:ascii="仿宋_GB2312" w:eastAsia="仿宋_GB2312" w:hAnsi="仿宋"/>
          <w:sz w:val="32"/>
          <w:szCs w:val="32"/>
        </w:rPr>
        <w:t>标杆单位</w:t>
      </w:r>
      <w:r>
        <w:rPr>
          <w:rFonts w:ascii="仿宋_GB2312" w:eastAsia="仿宋_GB2312" w:hAnsi="仿宋" w:hint="eastAsia"/>
          <w:sz w:val="32"/>
          <w:szCs w:val="32"/>
        </w:rPr>
        <w:t>中涉及</w:t>
      </w:r>
      <w:r>
        <w:rPr>
          <w:rFonts w:ascii="仿宋_GB2312" w:eastAsia="仿宋_GB2312" w:hAnsi="仿宋"/>
          <w:sz w:val="32"/>
          <w:szCs w:val="32"/>
        </w:rPr>
        <w:t>的</w:t>
      </w:r>
      <w:r>
        <w:rPr>
          <w:rFonts w:ascii="仿宋_GB2312" w:eastAsia="仿宋_GB2312" w:hAnsi="仿宋" w:hint="eastAsia"/>
          <w:sz w:val="32"/>
          <w:szCs w:val="32"/>
        </w:rPr>
        <w:t>生态工业园区由省生态</w:t>
      </w:r>
      <w:r>
        <w:rPr>
          <w:rFonts w:ascii="仿宋_GB2312" w:eastAsia="仿宋_GB2312" w:hAnsi="仿宋"/>
          <w:sz w:val="32"/>
          <w:szCs w:val="32"/>
        </w:rPr>
        <w:t>环境厅</w:t>
      </w:r>
      <w:r>
        <w:rPr>
          <w:rFonts w:ascii="仿宋_GB2312" w:eastAsia="仿宋_GB2312" w:hAnsi="仿宋" w:hint="eastAsia"/>
          <w:sz w:val="32"/>
          <w:szCs w:val="32"/>
        </w:rPr>
        <w:t>牵头，省</w:t>
      </w:r>
      <w:r>
        <w:rPr>
          <w:rFonts w:ascii="仿宋_GB2312" w:eastAsia="仿宋_GB2312" w:hAnsi="仿宋"/>
          <w:sz w:val="32"/>
          <w:szCs w:val="32"/>
        </w:rPr>
        <w:t>科技厅、</w:t>
      </w:r>
      <w:r>
        <w:rPr>
          <w:rFonts w:ascii="仿宋_GB2312" w:eastAsia="仿宋_GB2312" w:hAnsi="仿宋" w:hint="eastAsia"/>
          <w:sz w:val="32"/>
          <w:szCs w:val="32"/>
        </w:rPr>
        <w:t>省</w:t>
      </w:r>
      <w:r>
        <w:rPr>
          <w:rFonts w:ascii="仿宋_GB2312" w:eastAsia="仿宋_GB2312" w:hAnsi="仿宋"/>
          <w:sz w:val="32"/>
          <w:szCs w:val="32"/>
        </w:rPr>
        <w:t>商务厅、省水利厅</w:t>
      </w:r>
      <w:r>
        <w:rPr>
          <w:rFonts w:ascii="仿宋_GB2312" w:eastAsia="仿宋_GB2312" w:hAnsi="仿宋" w:hint="eastAsia"/>
          <w:sz w:val="32"/>
          <w:szCs w:val="32"/>
        </w:rPr>
        <w:t>参与，绿色工业园区等由省工业和</w:t>
      </w:r>
      <w:r>
        <w:rPr>
          <w:rFonts w:ascii="仿宋_GB2312" w:eastAsia="仿宋_GB2312" w:hAnsi="仿宋"/>
          <w:sz w:val="32"/>
          <w:szCs w:val="32"/>
        </w:rPr>
        <w:t>信息化厅</w:t>
      </w:r>
      <w:r>
        <w:rPr>
          <w:rFonts w:ascii="仿宋_GB2312" w:eastAsia="仿宋_GB2312" w:hAnsi="仿宋" w:hint="eastAsia"/>
          <w:sz w:val="32"/>
          <w:szCs w:val="32"/>
        </w:rPr>
        <w:t>牵头，省</w:t>
      </w:r>
      <w:r>
        <w:rPr>
          <w:rFonts w:ascii="仿宋_GB2312" w:eastAsia="仿宋_GB2312" w:hAnsi="仿宋"/>
          <w:sz w:val="32"/>
          <w:szCs w:val="32"/>
        </w:rPr>
        <w:t>发展改革委、</w:t>
      </w:r>
      <w:r>
        <w:rPr>
          <w:rFonts w:ascii="仿宋_GB2312" w:eastAsia="仿宋_GB2312" w:hAnsi="仿宋" w:hint="eastAsia"/>
          <w:sz w:val="32"/>
          <w:szCs w:val="32"/>
        </w:rPr>
        <w:t>省</w:t>
      </w:r>
      <w:r>
        <w:rPr>
          <w:rFonts w:ascii="仿宋_GB2312" w:eastAsia="仿宋_GB2312" w:hAnsi="仿宋"/>
          <w:sz w:val="32"/>
          <w:szCs w:val="32"/>
        </w:rPr>
        <w:t>水利厅</w:t>
      </w:r>
      <w:r>
        <w:rPr>
          <w:rFonts w:ascii="仿宋_GB2312" w:eastAsia="仿宋_GB2312" w:hAnsi="仿宋" w:hint="eastAsia"/>
          <w:sz w:val="32"/>
          <w:szCs w:val="32"/>
        </w:rPr>
        <w:t>参与；公共机构节水标杆</w:t>
      </w:r>
      <w:r>
        <w:rPr>
          <w:rFonts w:ascii="仿宋_GB2312" w:eastAsia="仿宋_GB2312" w:hAnsi="仿宋"/>
          <w:sz w:val="32"/>
          <w:szCs w:val="32"/>
        </w:rPr>
        <w:t>单位</w:t>
      </w:r>
      <w:r>
        <w:rPr>
          <w:rFonts w:ascii="仿宋_GB2312" w:eastAsia="仿宋_GB2312" w:hAnsi="仿宋" w:hint="eastAsia"/>
          <w:sz w:val="32"/>
          <w:szCs w:val="32"/>
        </w:rPr>
        <w:t>由</w:t>
      </w:r>
      <w:r>
        <w:rPr>
          <w:rFonts w:ascii="仿宋_GB2312" w:eastAsia="仿宋_GB2312" w:hAnsi="仿宋"/>
          <w:sz w:val="32"/>
          <w:szCs w:val="32"/>
        </w:rPr>
        <w:t>省</w:t>
      </w:r>
      <w:r>
        <w:rPr>
          <w:rFonts w:ascii="仿宋_GB2312" w:eastAsia="仿宋_GB2312" w:hAnsi="仿宋" w:hint="eastAsia"/>
          <w:sz w:val="32"/>
          <w:szCs w:val="32"/>
        </w:rPr>
        <w:t>水利厅牵头，省教育厅、省</w:t>
      </w:r>
      <w:r>
        <w:rPr>
          <w:rFonts w:ascii="仿宋_GB2312" w:eastAsia="仿宋_GB2312" w:hAnsi="仿宋"/>
          <w:sz w:val="32"/>
          <w:szCs w:val="32"/>
        </w:rPr>
        <w:t>机关事务局</w:t>
      </w:r>
      <w:r>
        <w:rPr>
          <w:rFonts w:ascii="仿宋_GB2312" w:eastAsia="仿宋_GB2312" w:hAnsi="仿宋" w:hint="eastAsia"/>
          <w:sz w:val="32"/>
          <w:szCs w:val="32"/>
        </w:rPr>
        <w:t>、</w:t>
      </w:r>
      <w:r>
        <w:rPr>
          <w:rFonts w:ascii="仿宋_GB2312" w:eastAsia="仿宋_GB2312" w:hAnsi="仿宋"/>
          <w:sz w:val="32"/>
          <w:szCs w:val="32"/>
        </w:rPr>
        <w:t>省住房城乡建设厅</w:t>
      </w:r>
      <w:r>
        <w:rPr>
          <w:rFonts w:ascii="仿宋_GB2312" w:eastAsia="仿宋_GB2312" w:hAnsi="仿宋" w:hint="eastAsia"/>
          <w:sz w:val="32"/>
          <w:szCs w:val="32"/>
        </w:rPr>
        <w:t>参与。10月31日前，各牵头</w:t>
      </w:r>
      <w:r>
        <w:rPr>
          <w:rFonts w:ascii="仿宋_GB2312" w:eastAsia="仿宋_GB2312" w:hAnsi="仿宋"/>
          <w:sz w:val="32"/>
          <w:szCs w:val="32"/>
        </w:rPr>
        <w:t>单位</w:t>
      </w:r>
      <w:r>
        <w:rPr>
          <w:rFonts w:ascii="仿宋_GB2312" w:eastAsia="仿宋_GB2312" w:hAnsi="仿宋" w:hint="eastAsia"/>
          <w:sz w:val="32"/>
          <w:szCs w:val="32"/>
        </w:rPr>
        <w:t>会同参与部门组织专家对申报材料进行核查，按照</w:t>
      </w:r>
      <w:r>
        <w:rPr>
          <w:rFonts w:ascii="仿宋_GB2312" w:eastAsia="仿宋_GB2312" w:hAnsi="仿宋"/>
          <w:sz w:val="32"/>
          <w:szCs w:val="32"/>
        </w:rPr>
        <w:t>不</w:t>
      </w:r>
      <w:r>
        <w:rPr>
          <w:rFonts w:ascii="仿宋_GB2312" w:eastAsia="仿宋_GB2312" w:hAnsi="仿宋" w:hint="eastAsia"/>
          <w:sz w:val="32"/>
          <w:szCs w:val="32"/>
        </w:rPr>
        <w:t>高于</w:t>
      </w:r>
      <w:proofErr w:type="gramStart"/>
      <w:r>
        <w:rPr>
          <w:rFonts w:ascii="仿宋_GB2312" w:eastAsia="仿宋_GB2312" w:hAnsi="仿宋" w:hint="eastAsia"/>
          <w:sz w:val="32"/>
          <w:szCs w:val="32"/>
        </w:rPr>
        <w:t>拟</w:t>
      </w:r>
      <w:r>
        <w:rPr>
          <w:rFonts w:ascii="仿宋_GB2312" w:eastAsia="仿宋_GB2312" w:hAnsi="仿宋"/>
          <w:sz w:val="32"/>
          <w:szCs w:val="32"/>
        </w:rPr>
        <w:t>公布</w:t>
      </w:r>
      <w:proofErr w:type="gramEnd"/>
      <w:r>
        <w:rPr>
          <w:rFonts w:ascii="仿宋_GB2312" w:eastAsia="仿宋_GB2312" w:hAnsi="仿宋" w:hint="eastAsia"/>
          <w:sz w:val="32"/>
          <w:szCs w:val="32"/>
        </w:rPr>
        <w:t>节水</w:t>
      </w:r>
      <w:r>
        <w:rPr>
          <w:rFonts w:ascii="仿宋_GB2312" w:eastAsia="仿宋_GB2312" w:hAnsi="仿宋"/>
          <w:sz w:val="32"/>
          <w:szCs w:val="32"/>
        </w:rPr>
        <w:t>标杆数量1</w:t>
      </w:r>
      <w:r>
        <w:rPr>
          <w:rFonts w:ascii="仿宋_GB2312" w:eastAsia="仿宋_GB2312" w:hAnsi="仿宋" w:hint="eastAsia"/>
          <w:sz w:val="32"/>
          <w:szCs w:val="32"/>
        </w:rPr>
        <w:t>.5倍</w:t>
      </w:r>
      <w:r>
        <w:rPr>
          <w:rFonts w:ascii="仿宋_GB2312" w:eastAsia="仿宋_GB2312" w:hAnsi="仿宋"/>
          <w:sz w:val="32"/>
          <w:szCs w:val="32"/>
        </w:rPr>
        <w:t>的比例</w:t>
      </w:r>
      <w:r>
        <w:rPr>
          <w:rFonts w:ascii="仿宋_GB2312" w:eastAsia="仿宋_GB2312" w:hAnsi="仿宋" w:hint="eastAsia"/>
          <w:sz w:val="32"/>
          <w:szCs w:val="32"/>
        </w:rPr>
        <w:t>，择优筛选</w:t>
      </w:r>
      <w:r>
        <w:rPr>
          <w:rFonts w:ascii="仿宋_GB2312" w:eastAsia="仿宋_GB2312" w:hAnsi="仿宋"/>
          <w:sz w:val="32"/>
          <w:szCs w:val="32"/>
        </w:rPr>
        <w:t>符合条件的</w:t>
      </w:r>
      <w:r>
        <w:rPr>
          <w:rFonts w:ascii="仿宋_GB2312" w:eastAsia="仿宋_GB2312" w:hAnsi="仿宋" w:hint="eastAsia"/>
          <w:sz w:val="32"/>
          <w:szCs w:val="32"/>
        </w:rPr>
        <w:t>参选</w:t>
      </w:r>
      <w:r>
        <w:rPr>
          <w:rFonts w:ascii="仿宋_GB2312" w:eastAsia="仿宋_GB2312" w:hAnsi="仿宋"/>
          <w:sz w:val="32"/>
          <w:szCs w:val="32"/>
        </w:rPr>
        <w:t>单位</w:t>
      </w:r>
      <w:r>
        <w:rPr>
          <w:rFonts w:ascii="仿宋_GB2312" w:eastAsia="仿宋_GB2312" w:hAnsi="仿宋" w:hint="eastAsia"/>
          <w:sz w:val="32"/>
          <w:szCs w:val="32"/>
        </w:rPr>
        <w:t>开展现场检查，综合</w:t>
      </w:r>
      <w:r>
        <w:rPr>
          <w:rFonts w:ascii="仿宋_GB2312" w:eastAsia="仿宋_GB2312" w:hAnsi="仿宋" w:hint="eastAsia"/>
          <w:sz w:val="32"/>
          <w:szCs w:val="32"/>
        </w:rPr>
        <w:lastRenderedPageBreak/>
        <w:t>专家审核和现场核查情况给出得分。省</w:t>
      </w:r>
      <w:r>
        <w:rPr>
          <w:rFonts w:ascii="仿宋_GB2312" w:eastAsia="仿宋_GB2312" w:hAnsi="仿宋"/>
          <w:sz w:val="32"/>
          <w:szCs w:val="32"/>
        </w:rPr>
        <w:t>水利厅会同</w:t>
      </w:r>
      <w:r>
        <w:rPr>
          <w:rFonts w:ascii="仿宋_GB2312" w:eastAsia="仿宋_GB2312" w:hAnsi="仿宋" w:hint="eastAsia"/>
          <w:sz w:val="32"/>
          <w:szCs w:val="32"/>
        </w:rPr>
        <w:t>相关</w:t>
      </w:r>
      <w:r>
        <w:rPr>
          <w:rFonts w:ascii="仿宋_GB2312" w:eastAsia="仿宋_GB2312" w:hAnsi="仿宋"/>
          <w:sz w:val="32"/>
          <w:szCs w:val="32"/>
        </w:rPr>
        <w:t>部门</w:t>
      </w:r>
      <w:r>
        <w:rPr>
          <w:rFonts w:ascii="仿宋_GB2312" w:eastAsia="仿宋_GB2312" w:hAnsi="仿宋" w:hint="eastAsia"/>
          <w:sz w:val="32"/>
          <w:szCs w:val="32"/>
        </w:rPr>
        <w:t>根据各</w:t>
      </w:r>
      <w:r>
        <w:rPr>
          <w:rFonts w:ascii="仿宋_GB2312" w:eastAsia="仿宋_GB2312" w:hAnsi="仿宋"/>
          <w:sz w:val="32"/>
          <w:szCs w:val="32"/>
        </w:rPr>
        <w:t>类型</w:t>
      </w:r>
      <w:r>
        <w:rPr>
          <w:rFonts w:ascii="仿宋_GB2312" w:eastAsia="仿宋_GB2312" w:hAnsi="仿宋" w:hint="eastAsia"/>
          <w:sz w:val="32"/>
          <w:szCs w:val="32"/>
        </w:rPr>
        <w:t>参选</w:t>
      </w:r>
      <w:r>
        <w:rPr>
          <w:rFonts w:ascii="仿宋_GB2312" w:eastAsia="仿宋_GB2312" w:hAnsi="仿宋"/>
          <w:sz w:val="32"/>
          <w:szCs w:val="32"/>
        </w:rPr>
        <w:t>单位</w:t>
      </w:r>
      <w:r>
        <w:rPr>
          <w:rFonts w:ascii="仿宋_GB2312" w:eastAsia="仿宋_GB2312" w:hAnsi="仿宋" w:hint="eastAsia"/>
          <w:sz w:val="32"/>
          <w:szCs w:val="32"/>
        </w:rPr>
        <w:t>得分顺序，拟定年度节水标杆单位名单。</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（四）公布命名</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1</w:t>
      </w:r>
      <w:r>
        <w:rPr>
          <w:rFonts w:ascii="仿宋_GB2312" w:eastAsia="仿宋_GB2312" w:hAnsi="仿宋" w:hint="eastAsia"/>
          <w:sz w:val="32"/>
          <w:szCs w:val="32"/>
        </w:rPr>
        <w:t>月</w:t>
      </w:r>
      <w:r>
        <w:rPr>
          <w:rFonts w:ascii="仿宋_GB2312" w:eastAsia="仿宋_GB2312" w:hAnsi="仿宋"/>
          <w:sz w:val="32"/>
          <w:szCs w:val="32"/>
        </w:rPr>
        <w:t>底前</w:t>
      </w:r>
      <w:r>
        <w:rPr>
          <w:rFonts w:ascii="仿宋_GB2312" w:eastAsia="仿宋_GB2312" w:hAnsi="仿宋" w:hint="eastAsia"/>
          <w:sz w:val="32"/>
          <w:szCs w:val="32"/>
        </w:rPr>
        <w:t>，省水利厅在官方网站对遴选出的节水标杆单位名单和主要用水单耗等进行公示,公示时间不</w:t>
      </w:r>
      <w:r>
        <w:rPr>
          <w:rFonts w:ascii="仿宋_GB2312" w:eastAsia="仿宋_GB2312" w:hAnsi="仿宋"/>
          <w:sz w:val="32"/>
          <w:szCs w:val="32"/>
        </w:rPr>
        <w:t>少于</w:t>
      </w:r>
      <w:r>
        <w:rPr>
          <w:rFonts w:ascii="仿宋_GB2312" w:eastAsia="仿宋_GB2312" w:hAnsi="仿宋" w:hint="eastAsia"/>
          <w:sz w:val="32"/>
          <w:szCs w:val="32"/>
        </w:rPr>
        <w:t>7个工作日。经公示无异议的单位，由省水利厅会同相关行业主管部门联合命名为“山东省节水标杆单位”，向社会公布。“山东省节水标杆单位”有效期为五年。</w:t>
      </w:r>
    </w:p>
    <w:p w:rsidR="007A7EAD" w:rsidRDefault="008D6B22">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、保障措施</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（一）加强组织协调</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省水利厅、省发展改革委、省教育厅、省</w:t>
      </w:r>
      <w:r>
        <w:rPr>
          <w:rFonts w:ascii="仿宋_GB2312" w:eastAsia="仿宋_GB2312" w:hAnsi="仿宋"/>
          <w:sz w:val="32"/>
          <w:szCs w:val="32"/>
        </w:rPr>
        <w:t>科技厅、</w:t>
      </w:r>
      <w:r>
        <w:rPr>
          <w:rFonts w:ascii="仿宋_GB2312" w:eastAsia="仿宋_GB2312" w:hAnsi="仿宋" w:hint="eastAsia"/>
          <w:sz w:val="32"/>
          <w:szCs w:val="32"/>
        </w:rPr>
        <w:t>省工业和信息化厅、省财政厅、省人力资源社会保障厅、省生态环境厅、省住房城乡建设厅、省农业农村厅、省商务厅、省机关事务局等部门建立节水标杆培育</w:t>
      </w:r>
      <w:r>
        <w:rPr>
          <w:rFonts w:ascii="仿宋_GB2312" w:eastAsia="仿宋_GB2312" w:hAnsi="仿宋"/>
          <w:sz w:val="32"/>
          <w:szCs w:val="32"/>
        </w:rPr>
        <w:t>遴选</w:t>
      </w:r>
      <w:r>
        <w:rPr>
          <w:rFonts w:ascii="仿宋_GB2312" w:eastAsia="仿宋_GB2312" w:hAnsi="仿宋" w:hint="eastAsia"/>
          <w:sz w:val="32"/>
          <w:szCs w:val="32"/>
        </w:rPr>
        <w:t>工作协作机制。省水利厅牵头，各</w:t>
      </w:r>
      <w:r>
        <w:rPr>
          <w:rFonts w:ascii="仿宋_GB2312" w:eastAsia="仿宋_GB2312" w:hAnsi="仿宋"/>
          <w:sz w:val="32"/>
          <w:szCs w:val="32"/>
        </w:rPr>
        <w:t>行业</w:t>
      </w:r>
      <w:r>
        <w:rPr>
          <w:rFonts w:ascii="仿宋_GB2312" w:eastAsia="仿宋_GB2312" w:hAnsi="仿宋" w:hint="eastAsia"/>
          <w:sz w:val="32"/>
          <w:szCs w:val="32"/>
        </w:rPr>
        <w:t>主管</w:t>
      </w:r>
      <w:r>
        <w:rPr>
          <w:rFonts w:ascii="仿宋_GB2312" w:eastAsia="仿宋_GB2312" w:hAnsi="仿宋"/>
          <w:sz w:val="32"/>
          <w:szCs w:val="32"/>
        </w:rPr>
        <w:t>部门</w:t>
      </w:r>
      <w:r>
        <w:rPr>
          <w:rFonts w:ascii="仿宋_GB2312" w:eastAsia="仿宋_GB2312" w:hAnsi="仿宋" w:hint="eastAsia"/>
          <w:sz w:val="32"/>
          <w:szCs w:val="32"/>
        </w:rPr>
        <w:t>按照</w:t>
      </w:r>
      <w:r>
        <w:rPr>
          <w:rFonts w:ascii="仿宋_GB2312" w:eastAsia="仿宋_GB2312" w:hAnsi="仿宋"/>
          <w:sz w:val="32"/>
          <w:szCs w:val="32"/>
        </w:rPr>
        <w:t>部门职责，</w:t>
      </w:r>
      <w:r>
        <w:rPr>
          <w:rFonts w:ascii="仿宋_GB2312" w:eastAsia="仿宋_GB2312" w:hAnsi="仿宋" w:hint="eastAsia"/>
          <w:sz w:val="32"/>
          <w:szCs w:val="32"/>
        </w:rPr>
        <w:t>明确任务分工</w:t>
      </w:r>
      <w:r>
        <w:rPr>
          <w:rFonts w:ascii="仿宋_GB2312" w:eastAsia="仿宋_GB2312" w:hAnsi="仿宋"/>
          <w:sz w:val="32"/>
          <w:szCs w:val="32"/>
        </w:rPr>
        <w:t>，</w:t>
      </w:r>
      <w:r>
        <w:rPr>
          <w:rFonts w:ascii="仿宋_GB2312" w:eastAsia="仿宋_GB2312" w:hAnsi="仿宋" w:hint="eastAsia"/>
          <w:sz w:val="32"/>
          <w:szCs w:val="32"/>
        </w:rPr>
        <w:t>结合相关业务</w:t>
      </w:r>
      <w:r>
        <w:rPr>
          <w:rFonts w:ascii="仿宋_GB2312" w:eastAsia="仿宋_GB2312" w:hAnsi="仿宋"/>
          <w:sz w:val="32"/>
          <w:szCs w:val="32"/>
        </w:rPr>
        <w:t>工作，积极</w:t>
      </w:r>
      <w:r>
        <w:rPr>
          <w:rFonts w:ascii="仿宋_GB2312" w:eastAsia="仿宋_GB2312" w:hAnsi="仿宋" w:hint="eastAsia"/>
          <w:sz w:val="32"/>
          <w:szCs w:val="32"/>
        </w:rPr>
        <w:t>开展节水标杆培育</w:t>
      </w:r>
      <w:r>
        <w:rPr>
          <w:rFonts w:ascii="仿宋_GB2312" w:eastAsia="仿宋_GB2312" w:hAnsi="仿宋"/>
          <w:sz w:val="32"/>
          <w:szCs w:val="32"/>
        </w:rPr>
        <w:t>遴选</w:t>
      </w:r>
      <w:r>
        <w:rPr>
          <w:rFonts w:ascii="仿宋_GB2312" w:eastAsia="仿宋_GB2312" w:hAnsi="仿宋" w:hint="eastAsia"/>
          <w:sz w:val="32"/>
          <w:szCs w:val="32"/>
        </w:rPr>
        <w:t>工作。各设区市、县（市、区）水行政主管部门和相关行业主管部门要高度重视，密切协作，加强指导工作，精心组织本辖区内具备条件的单位积极申报。</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（二）严格监督管理</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严格节水标杆遴选工作的监督管理，确保节水标杆遴选过程公平、公正、公开。各市、</w:t>
      </w:r>
      <w:r>
        <w:rPr>
          <w:rFonts w:ascii="仿宋_GB2312" w:eastAsia="仿宋_GB2312" w:hAnsi="仿宋"/>
          <w:sz w:val="32"/>
          <w:szCs w:val="32"/>
        </w:rPr>
        <w:t>县</w:t>
      </w:r>
      <w:r>
        <w:rPr>
          <w:rFonts w:ascii="仿宋_GB2312" w:eastAsia="仿宋_GB2312" w:hAnsi="仿宋" w:hint="eastAsia"/>
          <w:sz w:val="32"/>
          <w:szCs w:val="32"/>
        </w:rPr>
        <w:t>（</w:t>
      </w:r>
      <w:r>
        <w:rPr>
          <w:rFonts w:ascii="仿宋_GB2312" w:eastAsia="仿宋_GB2312" w:hAnsi="仿宋"/>
          <w:sz w:val="32"/>
          <w:szCs w:val="32"/>
        </w:rPr>
        <w:t>市</w:t>
      </w:r>
      <w:r>
        <w:rPr>
          <w:rFonts w:ascii="仿宋_GB2312" w:eastAsia="仿宋_GB2312" w:hAnsi="仿宋" w:hint="eastAsia"/>
          <w:sz w:val="32"/>
          <w:szCs w:val="32"/>
        </w:rPr>
        <w:t>、</w:t>
      </w:r>
      <w:r>
        <w:rPr>
          <w:rFonts w:ascii="仿宋_GB2312" w:eastAsia="仿宋_GB2312" w:hAnsi="仿宋"/>
          <w:sz w:val="32"/>
          <w:szCs w:val="32"/>
        </w:rPr>
        <w:t>区</w:t>
      </w:r>
      <w:r>
        <w:rPr>
          <w:rFonts w:ascii="仿宋_GB2312" w:eastAsia="仿宋_GB2312" w:hAnsi="仿宋" w:hint="eastAsia"/>
          <w:sz w:val="32"/>
          <w:szCs w:val="32"/>
        </w:rPr>
        <w:t>）</w:t>
      </w:r>
      <w:r>
        <w:rPr>
          <w:rFonts w:ascii="仿宋_GB2312" w:eastAsia="仿宋_GB2312" w:hAnsi="仿宋"/>
          <w:sz w:val="32"/>
          <w:szCs w:val="32"/>
        </w:rPr>
        <w:t>要</w:t>
      </w:r>
      <w:r>
        <w:rPr>
          <w:rFonts w:ascii="仿宋_GB2312" w:eastAsia="仿宋_GB2312" w:hAnsi="仿宋" w:hint="eastAsia"/>
          <w:sz w:val="32"/>
          <w:szCs w:val="32"/>
        </w:rPr>
        <w:t>严格</w:t>
      </w:r>
      <w:r>
        <w:rPr>
          <w:rFonts w:ascii="仿宋_GB2312" w:eastAsia="仿宋_GB2312" w:hAnsi="仿宋"/>
          <w:sz w:val="32"/>
          <w:szCs w:val="32"/>
        </w:rPr>
        <w:t>把握节水标杆单位</w:t>
      </w:r>
      <w:r>
        <w:rPr>
          <w:rFonts w:ascii="仿宋_GB2312" w:eastAsia="仿宋_GB2312" w:hAnsi="仿宋" w:hint="eastAsia"/>
          <w:sz w:val="32"/>
          <w:szCs w:val="32"/>
        </w:rPr>
        <w:t>遴选</w:t>
      </w:r>
      <w:r>
        <w:rPr>
          <w:rFonts w:ascii="仿宋_GB2312" w:eastAsia="仿宋_GB2312" w:hAnsi="仿宋"/>
          <w:sz w:val="32"/>
          <w:szCs w:val="32"/>
        </w:rPr>
        <w:t>条件和评价标准，确保推荐单位</w:t>
      </w:r>
      <w:r>
        <w:rPr>
          <w:rFonts w:ascii="仿宋_GB2312" w:eastAsia="仿宋_GB2312" w:hAnsi="仿宋" w:hint="eastAsia"/>
          <w:sz w:val="32"/>
          <w:szCs w:val="32"/>
        </w:rPr>
        <w:t>信息</w:t>
      </w:r>
      <w:r>
        <w:rPr>
          <w:rFonts w:ascii="仿宋_GB2312" w:eastAsia="仿宋_GB2312" w:hAnsi="仿宋"/>
          <w:sz w:val="32"/>
          <w:szCs w:val="32"/>
        </w:rPr>
        <w:t>真实、</w:t>
      </w:r>
      <w:r>
        <w:rPr>
          <w:rFonts w:ascii="仿宋_GB2312" w:eastAsia="仿宋_GB2312" w:hAnsi="仿宋" w:hint="eastAsia"/>
          <w:sz w:val="32"/>
          <w:szCs w:val="32"/>
        </w:rPr>
        <w:lastRenderedPageBreak/>
        <w:t>数据</w:t>
      </w:r>
      <w:r>
        <w:rPr>
          <w:rFonts w:ascii="仿宋_GB2312" w:eastAsia="仿宋_GB2312" w:hAnsi="仿宋"/>
          <w:sz w:val="32"/>
          <w:szCs w:val="32"/>
        </w:rPr>
        <w:t>准确、</w:t>
      </w:r>
      <w:r>
        <w:rPr>
          <w:rFonts w:ascii="仿宋_GB2312" w:eastAsia="仿宋_GB2312" w:hAnsi="仿宋" w:hint="eastAsia"/>
          <w:sz w:val="32"/>
          <w:szCs w:val="32"/>
        </w:rPr>
        <w:t>资料</w:t>
      </w:r>
      <w:r>
        <w:rPr>
          <w:rFonts w:ascii="仿宋_GB2312" w:eastAsia="仿宋_GB2312" w:hAnsi="仿宋"/>
          <w:sz w:val="32"/>
          <w:szCs w:val="32"/>
        </w:rPr>
        <w:t>完</w:t>
      </w:r>
      <w:r>
        <w:rPr>
          <w:rFonts w:ascii="仿宋_GB2312" w:eastAsia="仿宋_GB2312" w:hAnsi="仿宋" w:hint="eastAsia"/>
          <w:sz w:val="32"/>
          <w:szCs w:val="32"/>
        </w:rPr>
        <w:t>整</w:t>
      </w:r>
      <w:r>
        <w:rPr>
          <w:rFonts w:ascii="仿宋_GB2312" w:eastAsia="仿宋_GB2312" w:hAnsi="仿宋"/>
          <w:sz w:val="32"/>
          <w:szCs w:val="32"/>
        </w:rPr>
        <w:t>、</w:t>
      </w:r>
      <w:r>
        <w:rPr>
          <w:rFonts w:ascii="仿宋_GB2312" w:eastAsia="仿宋_GB2312" w:hAnsi="仿宋" w:hint="eastAsia"/>
          <w:sz w:val="32"/>
          <w:szCs w:val="32"/>
        </w:rPr>
        <w:t>事迹过硬</w:t>
      </w:r>
      <w:r>
        <w:rPr>
          <w:rFonts w:ascii="仿宋_GB2312" w:eastAsia="仿宋_GB2312" w:hAnsi="仿宋"/>
          <w:sz w:val="32"/>
          <w:szCs w:val="32"/>
        </w:rPr>
        <w:t>。</w:t>
      </w:r>
      <w:r>
        <w:rPr>
          <w:rFonts w:ascii="仿宋_GB2312" w:eastAsia="仿宋_GB2312" w:hAnsi="仿宋" w:hint="eastAsia"/>
          <w:sz w:val="32"/>
          <w:szCs w:val="32"/>
        </w:rPr>
        <w:t>对在节水标杆遴选过程中弄虚作假的单位取消资格，5年内不得重新申报，并追究有关部门的责任。对节水标杆单位实行动态管理，有效期内省水利厅会同行业主管部门开展抽查，发现不符合节水标杆条件的，予以取消。对命名</w:t>
      </w:r>
      <w:r>
        <w:rPr>
          <w:rFonts w:ascii="仿宋_GB2312" w:eastAsia="仿宋_GB2312" w:hAnsi="仿宋"/>
          <w:sz w:val="32"/>
          <w:szCs w:val="32"/>
        </w:rPr>
        <w:t>的节水标杆单位</w:t>
      </w:r>
      <w:r>
        <w:rPr>
          <w:rFonts w:ascii="仿宋_GB2312" w:eastAsia="仿宋_GB2312" w:hAnsi="仿宋" w:hint="eastAsia"/>
          <w:sz w:val="32"/>
          <w:szCs w:val="32"/>
        </w:rPr>
        <w:t>每五年复核一次，复核达标</w:t>
      </w:r>
      <w:r>
        <w:rPr>
          <w:rFonts w:ascii="仿宋_GB2312" w:eastAsia="仿宋_GB2312" w:hAnsi="仿宋"/>
          <w:sz w:val="32"/>
          <w:szCs w:val="32"/>
        </w:rPr>
        <w:t>的继续保留资格</w:t>
      </w:r>
      <w:r>
        <w:rPr>
          <w:rFonts w:ascii="仿宋_GB2312" w:eastAsia="仿宋_GB2312" w:hAnsi="仿宋" w:hint="eastAsia"/>
          <w:sz w:val="32"/>
          <w:szCs w:val="32"/>
        </w:rPr>
        <w:t>，</w:t>
      </w:r>
      <w:r>
        <w:rPr>
          <w:rFonts w:ascii="仿宋_GB2312" w:eastAsia="仿宋_GB2312" w:hAnsi="仿宋"/>
          <w:sz w:val="32"/>
          <w:szCs w:val="32"/>
        </w:rPr>
        <w:t>否则予以取消</w:t>
      </w:r>
      <w:r>
        <w:rPr>
          <w:rFonts w:ascii="仿宋_GB2312" w:eastAsia="仿宋_GB2312" w:hAnsi="仿宋" w:hint="eastAsia"/>
          <w:sz w:val="32"/>
          <w:szCs w:val="32"/>
        </w:rPr>
        <w:t>。</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（三）加大政策支持</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各级水行政主管</w:t>
      </w:r>
      <w:r>
        <w:rPr>
          <w:rFonts w:ascii="仿宋_GB2312" w:eastAsia="仿宋_GB2312" w:hAnsi="仿宋"/>
          <w:sz w:val="32"/>
          <w:szCs w:val="32"/>
        </w:rPr>
        <w:t>部门</w:t>
      </w:r>
      <w:r>
        <w:rPr>
          <w:rFonts w:ascii="仿宋_GB2312" w:eastAsia="仿宋_GB2312" w:hAnsi="仿宋" w:hint="eastAsia"/>
          <w:sz w:val="32"/>
          <w:szCs w:val="32"/>
        </w:rPr>
        <w:t>和相关行业主管部门要加强对节水标杆培育</w:t>
      </w:r>
      <w:r>
        <w:rPr>
          <w:rFonts w:ascii="仿宋_GB2312" w:eastAsia="仿宋_GB2312" w:hAnsi="仿宋"/>
          <w:sz w:val="32"/>
          <w:szCs w:val="32"/>
        </w:rPr>
        <w:t>遴选</w:t>
      </w:r>
      <w:r>
        <w:rPr>
          <w:rFonts w:ascii="仿宋_GB2312" w:eastAsia="仿宋_GB2312" w:hAnsi="仿宋" w:hint="eastAsia"/>
          <w:sz w:val="32"/>
          <w:szCs w:val="32"/>
        </w:rPr>
        <w:t>工作的政策引导和支持。各级</w:t>
      </w:r>
      <w:r>
        <w:rPr>
          <w:rFonts w:ascii="仿宋_GB2312" w:eastAsia="仿宋_GB2312" w:hAnsi="仿宋"/>
          <w:sz w:val="32"/>
          <w:szCs w:val="32"/>
        </w:rPr>
        <w:t>财政、人力资源社会</w:t>
      </w:r>
      <w:r>
        <w:rPr>
          <w:rFonts w:ascii="仿宋_GB2312" w:eastAsia="仿宋_GB2312" w:hAnsi="仿宋" w:hint="eastAsia"/>
          <w:sz w:val="32"/>
          <w:szCs w:val="32"/>
        </w:rPr>
        <w:t>保障部门</w:t>
      </w:r>
      <w:r>
        <w:rPr>
          <w:rFonts w:ascii="仿宋_GB2312" w:eastAsia="仿宋_GB2312" w:hAnsi="仿宋"/>
          <w:sz w:val="32"/>
          <w:szCs w:val="32"/>
        </w:rPr>
        <w:t>要</w:t>
      </w:r>
      <w:r>
        <w:rPr>
          <w:rFonts w:ascii="仿宋_GB2312" w:eastAsia="仿宋_GB2312" w:hAnsi="仿宋" w:hint="eastAsia"/>
          <w:sz w:val="32"/>
          <w:szCs w:val="32"/>
        </w:rPr>
        <w:t>在示范创建政策</w:t>
      </w:r>
      <w:r>
        <w:rPr>
          <w:rFonts w:ascii="仿宋_GB2312" w:eastAsia="仿宋_GB2312" w:hAnsi="仿宋"/>
          <w:sz w:val="32"/>
          <w:szCs w:val="32"/>
        </w:rPr>
        <w:t>、</w:t>
      </w:r>
      <w:r>
        <w:rPr>
          <w:rFonts w:ascii="仿宋_GB2312" w:eastAsia="仿宋_GB2312" w:hAnsi="仿宋" w:hint="eastAsia"/>
          <w:sz w:val="32"/>
          <w:szCs w:val="32"/>
        </w:rPr>
        <w:t>奖励补助资金等</w:t>
      </w:r>
      <w:r>
        <w:rPr>
          <w:rFonts w:ascii="仿宋_GB2312" w:eastAsia="仿宋_GB2312" w:hAnsi="仿宋"/>
          <w:sz w:val="32"/>
          <w:szCs w:val="32"/>
        </w:rPr>
        <w:t>方面</w:t>
      </w:r>
      <w:r>
        <w:rPr>
          <w:rFonts w:ascii="仿宋_GB2312" w:eastAsia="仿宋_GB2312" w:hAnsi="仿宋" w:hint="eastAsia"/>
          <w:sz w:val="32"/>
          <w:szCs w:val="32"/>
        </w:rPr>
        <w:t>，对</w:t>
      </w:r>
      <w:r>
        <w:rPr>
          <w:rFonts w:ascii="仿宋_GB2312" w:eastAsia="仿宋_GB2312" w:hAnsi="仿宋"/>
          <w:sz w:val="32"/>
          <w:szCs w:val="32"/>
        </w:rPr>
        <w:t>节水标杆</w:t>
      </w:r>
      <w:r>
        <w:rPr>
          <w:rFonts w:ascii="仿宋_GB2312" w:eastAsia="仿宋_GB2312" w:hAnsi="仿宋" w:hint="eastAsia"/>
          <w:sz w:val="32"/>
          <w:szCs w:val="32"/>
        </w:rPr>
        <w:t>单位培育遴选</w:t>
      </w:r>
      <w:r>
        <w:rPr>
          <w:rFonts w:ascii="仿宋_GB2312" w:eastAsia="仿宋_GB2312" w:hAnsi="仿宋"/>
          <w:sz w:val="32"/>
          <w:szCs w:val="32"/>
        </w:rPr>
        <w:t>工作给予</w:t>
      </w:r>
      <w:r>
        <w:rPr>
          <w:rFonts w:ascii="仿宋_GB2312" w:eastAsia="仿宋_GB2312" w:hAnsi="仿宋" w:hint="eastAsia"/>
          <w:sz w:val="32"/>
          <w:szCs w:val="32"/>
        </w:rPr>
        <w:t>必要</w:t>
      </w:r>
      <w:r>
        <w:rPr>
          <w:rFonts w:ascii="仿宋_GB2312" w:eastAsia="仿宋_GB2312" w:hAnsi="仿宋"/>
          <w:sz w:val="32"/>
          <w:szCs w:val="32"/>
        </w:rPr>
        <w:t>支持。</w:t>
      </w:r>
      <w:r>
        <w:rPr>
          <w:rFonts w:ascii="仿宋_GB2312" w:eastAsia="仿宋_GB2312" w:hAnsi="仿宋" w:hint="eastAsia"/>
          <w:sz w:val="32"/>
          <w:szCs w:val="32"/>
        </w:rPr>
        <w:t>对</w:t>
      </w:r>
      <w:r>
        <w:rPr>
          <w:rFonts w:ascii="仿宋_GB2312" w:eastAsia="仿宋_GB2312" w:hAnsi="仿宋"/>
          <w:sz w:val="32"/>
          <w:szCs w:val="32"/>
        </w:rPr>
        <w:t>公布的</w:t>
      </w:r>
      <w:r>
        <w:rPr>
          <w:rFonts w:ascii="仿宋_GB2312" w:eastAsia="仿宋_GB2312" w:hAnsi="仿宋" w:hint="eastAsia"/>
          <w:sz w:val="32"/>
          <w:szCs w:val="32"/>
        </w:rPr>
        <w:t>节水标杆单位，按相关规定给予表扬</w:t>
      </w:r>
      <w:r>
        <w:rPr>
          <w:rFonts w:ascii="仿宋_GB2312" w:eastAsia="仿宋_GB2312" w:hAnsi="仿宋"/>
          <w:sz w:val="32"/>
          <w:szCs w:val="32"/>
        </w:rPr>
        <w:t>、</w:t>
      </w:r>
      <w:r>
        <w:rPr>
          <w:rFonts w:ascii="仿宋_GB2312" w:eastAsia="仿宋_GB2312" w:hAnsi="仿宋" w:hint="eastAsia"/>
          <w:sz w:val="32"/>
          <w:szCs w:val="32"/>
        </w:rPr>
        <w:t>资金补助或奖励。同等条件下，优先保证节水标杆单位新建、改建、扩建项目用水需求，优先支持节水标杆单位申报</w:t>
      </w:r>
      <w:proofErr w:type="gramStart"/>
      <w:r>
        <w:rPr>
          <w:rFonts w:ascii="仿宋_GB2312" w:eastAsia="仿宋_GB2312" w:hAnsi="仿宋" w:hint="eastAsia"/>
          <w:sz w:val="32"/>
          <w:szCs w:val="32"/>
        </w:rPr>
        <w:t>国家水效领跑</w:t>
      </w:r>
      <w:proofErr w:type="gramEnd"/>
      <w:r>
        <w:rPr>
          <w:rFonts w:ascii="仿宋_GB2312" w:eastAsia="仿宋_GB2312" w:hAnsi="仿宋" w:hint="eastAsia"/>
          <w:sz w:val="32"/>
          <w:szCs w:val="32"/>
        </w:rPr>
        <w:t>者、国家</w:t>
      </w:r>
      <w:r>
        <w:rPr>
          <w:rFonts w:ascii="仿宋_GB2312" w:eastAsia="仿宋_GB2312" w:hAnsi="仿宋"/>
          <w:sz w:val="32"/>
          <w:szCs w:val="32"/>
        </w:rPr>
        <w:t>节水标杆</w:t>
      </w:r>
      <w:r>
        <w:rPr>
          <w:rFonts w:ascii="仿宋_GB2312" w:eastAsia="仿宋_GB2312" w:hAnsi="仿宋" w:hint="eastAsia"/>
          <w:sz w:val="32"/>
          <w:szCs w:val="32"/>
        </w:rPr>
        <w:t>企业和</w:t>
      </w:r>
      <w:r>
        <w:rPr>
          <w:rFonts w:ascii="仿宋_GB2312" w:eastAsia="仿宋_GB2312" w:hAnsi="仿宋"/>
          <w:sz w:val="32"/>
          <w:szCs w:val="32"/>
        </w:rPr>
        <w:t>园区</w:t>
      </w:r>
      <w:r>
        <w:rPr>
          <w:rFonts w:ascii="仿宋_GB2312" w:eastAsia="仿宋_GB2312" w:hAnsi="仿宋" w:hint="eastAsia"/>
          <w:sz w:val="32"/>
          <w:szCs w:val="32"/>
        </w:rPr>
        <w:t>。</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（四）强化宣传引导</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各级水行政主管</w:t>
      </w:r>
      <w:r>
        <w:rPr>
          <w:rFonts w:ascii="仿宋_GB2312" w:eastAsia="仿宋_GB2312" w:hAnsi="仿宋"/>
          <w:sz w:val="32"/>
          <w:szCs w:val="32"/>
        </w:rPr>
        <w:t>部门</w:t>
      </w:r>
      <w:r>
        <w:rPr>
          <w:rFonts w:ascii="仿宋_GB2312" w:eastAsia="仿宋_GB2312" w:hAnsi="仿宋" w:hint="eastAsia"/>
          <w:sz w:val="32"/>
          <w:szCs w:val="32"/>
        </w:rPr>
        <w:t>和相关行业主管部门要加大节水标杆单位的宣传力度，通过现场会、发布会、推介会、</w:t>
      </w:r>
      <w:proofErr w:type="gramStart"/>
      <w:r>
        <w:rPr>
          <w:rFonts w:ascii="仿宋_GB2312" w:eastAsia="仿宋_GB2312" w:hAnsi="仿宋" w:hint="eastAsia"/>
          <w:sz w:val="32"/>
          <w:szCs w:val="32"/>
        </w:rPr>
        <w:t>官媒网站</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等多种形式，宣传推广节水标杆单位的先进节水技术和管理经验，充分发挥节水标杆的示范引领作用，带动各行业各领域用水效率整体提升</w:t>
      </w:r>
      <w:r>
        <w:rPr>
          <w:rFonts w:ascii="仿宋_GB2312" w:eastAsia="仿宋_GB2312" w:hAnsi="仿宋"/>
          <w:sz w:val="32"/>
          <w:szCs w:val="32"/>
        </w:rPr>
        <w:t>，</w:t>
      </w:r>
      <w:r>
        <w:rPr>
          <w:rFonts w:ascii="仿宋_GB2312" w:eastAsia="仿宋_GB2312" w:hAnsi="仿宋" w:hint="eastAsia"/>
          <w:sz w:val="32"/>
          <w:szCs w:val="32"/>
        </w:rPr>
        <w:t>提高全省水资源集约节约利用水平。</w:t>
      </w:r>
    </w:p>
    <w:p w:rsidR="007A7EAD" w:rsidRDefault="008D6B22">
      <w:pPr>
        <w:spacing w:line="600" w:lineRule="exact"/>
        <w:ind w:firstLineChars="200" w:firstLine="640"/>
        <w:rPr>
          <w:rFonts w:ascii="楷体_GB2312" w:eastAsia="楷体_GB2312" w:hAnsi="仿宋"/>
          <w:sz w:val="32"/>
          <w:szCs w:val="32"/>
        </w:rPr>
      </w:pPr>
      <w:r>
        <w:rPr>
          <w:rFonts w:ascii="楷体_GB2312" w:eastAsia="楷体_GB2312" w:hAnsi="仿宋" w:hint="eastAsia"/>
          <w:sz w:val="32"/>
          <w:szCs w:val="32"/>
        </w:rPr>
        <w:t>（五）建立</w:t>
      </w:r>
      <w:r>
        <w:rPr>
          <w:rFonts w:ascii="楷体_GB2312" w:eastAsia="楷体_GB2312" w:hAnsi="仿宋"/>
          <w:sz w:val="32"/>
          <w:szCs w:val="32"/>
        </w:rPr>
        <w:t>长效机制</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各级</w:t>
      </w:r>
      <w:r>
        <w:rPr>
          <w:rFonts w:ascii="仿宋_GB2312" w:eastAsia="仿宋_GB2312" w:hAnsi="仿宋"/>
          <w:sz w:val="32"/>
          <w:szCs w:val="32"/>
        </w:rPr>
        <w:t>有关部门</w:t>
      </w:r>
      <w:r>
        <w:rPr>
          <w:rFonts w:ascii="仿宋_GB2312" w:eastAsia="仿宋_GB2312" w:hAnsi="仿宋" w:hint="eastAsia"/>
          <w:sz w:val="32"/>
          <w:szCs w:val="32"/>
        </w:rPr>
        <w:t>要将</w:t>
      </w:r>
      <w:r>
        <w:rPr>
          <w:rFonts w:ascii="仿宋_GB2312" w:eastAsia="仿宋_GB2312" w:hAnsi="仿宋"/>
          <w:sz w:val="32"/>
          <w:szCs w:val="32"/>
        </w:rPr>
        <w:t>建设节水载体</w:t>
      </w:r>
      <w:r>
        <w:rPr>
          <w:rFonts w:ascii="仿宋_GB2312" w:eastAsia="仿宋_GB2312" w:hAnsi="仿宋" w:hint="eastAsia"/>
          <w:sz w:val="32"/>
          <w:szCs w:val="32"/>
        </w:rPr>
        <w:t>、</w:t>
      </w:r>
      <w:r>
        <w:rPr>
          <w:rFonts w:ascii="仿宋_GB2312" w:eastAsia="仿宋_GB2312" w:hAnsi="仿宋"/>
          <w:sz w:val="32"/>
          <w:szCs w:val="32"/>
        </w:rPr>
        <w:t>培育节水标杆纳入</w:t>
      </w:r>
      <w:r>
        <w:rPr>
          <w:rFonts w:ascii="仿宋_GB2312" w:eastAsia="仿宋_GB2312" w:hAnsi="仿宋" w:hint="eastAsia"/>
          <w:sz w:val="32"/>
          <w:szCs w:val="32"/>
        </w:rPr>
        <w:t>“十四五”发展</w:t>
      </w:r>
      <w:r>
        <w:rPr>
          <w:rFonts w:ascii="仿宋_GB2312" w:eastAsia="仿宋_GB2312" w:hAnsi="仿宋"/>
          <w:sz w:val="32"/>
          <w:szCs w:val="32"/>
        </w:rPr>
        <w:t>规划</w:t>
      </w:r>
      <w:r>
        <w:rPr>
          <w:rFonts w:ascii="仿宋_GB2312" w:eastAsia="仿宋_GB2312" w:hAnsi="仿宋" w:hint="eastAsia"/>
          <w:sz w:val="32"/>
          <w:szCs w:val="32"/>
        </w:rPr>
        <w:t>，</w:t>
      </w:r>
      <w:r>
        <w:rPr>
          <w:rFonts w:ascii="仿宋_GB2312" w:eastAsia="仿宋_GB2312" w:hAnsi="仿宋"/>
          <w:sz w:val="32"/>
          <w:szCs w:val="32"/>
        </w:rPr>
        <w:t>制定年度</w:t>
      </w:r>
      <w:r>
        <w:rPr>
          <w:rFonts w:ascii="仿宋_GB2312" w:eastAsia="仿宋_GB2312" w:hAnsi="仿宋" w:hint="eastAsia"/>
          <w:sz w:val="32"/>
          <w:szCs w:val="32"/>
        </w:rPr>
        <w:t>实施</w:t>
      </w:r>
      <w:r>
        <w:rPr>
          <w:rFonts w:ascii="仿宋_GB2312" w:eastAsia="仿宋_GB2312" w:hAnsi="仿宋"/>
          <w:sz w:val="32"/>
          <w:szCs w:val="32"/>
        </w:rPr>
        <w:t>计划</w:t>
      </w:r>
      <w:r>
        <w:rPr>
          <w:rFonts w:ascii="仿宋_GB2312" w:eastAsia="仿宋_GB2312" w:hAnsi="仿宋" w:hint="eastAsia"/>
          <w:sz w:val="32"/>
          <w:szCs w:val="32"/>
        </w:rPr>
        <w:t>，</w:t>
      </w:r>
      <w:r>
        <w:rPr>
          <w:rFonts w:ascii="仿宋_GB2312" w:eastAsia="仿宋_GB2312" w:hAnsi="仿宋"/>
          <w:sz w:val="32"/>
          <w:szCs w:val="32"/>
        </w:rPr>
        <w:t>整合各方面资源，</w:t>
      </w:r>
      <w:r>
        <w:rPr>
          <w:rFonts w:ascii="仿宋_GB2312" w:eastAsia="仿宋_GB2312" w:hAnsi="仿宋" w:hint="eastAsia"/>
          <w:sz w:val="32"/>
          <w:szCs w:val="32"/>
        </w:rPr>
        <w:t>按照</w:t>
      </w:r>
      <w:r>
        <w:rPr>
          <w:rFonts w:ascii="仿宋_GB2312" w:eastAsia="仿宋_GB2312" w:hAnsi="仿宋"/>
          <w:sz w:val="32"/>
          <w:szCs w:val="32"/>
        </w:rPr>
        <w:t>国家要求，</w:t>
      </w:r>
      <w:r>
        <w:rPr>
          <w:rFonts w:ascii="仿宋_GB2312" w:eastAsia="仿宋_GB2312" w:hAnsi="仿宋" w:hint="eastAsia"/>
          <w:sz w:val="32"/>
          <w:szCs w:val="32"/>
        </w:rPr>
        <w:t>积极开展灌区、</w:t>
      </w:r>
      <w:r>
        <w:rPr>
          <w:rFonts w:ascii="仿宋_GB2312" w:eastAsia="仿宋_GB2312" w:hAnsi="仿宋"/>
          <w:sz w:val="32"/>
          <w:szCs w:val="32"/>
        </w:rPr>
        <w:t>企业、高校、</w:t>
      </w:r>
      <w:r>
        <w:rPr>
          <w:rFonts w:ascii="仿宋_GB2312" w:eastAsia="仿宋_GB2312" w:hAnsi="仿宋" w:hint="eastAsia"/>
          <w:sz w:val="32"/>
          <w:szCs w:val="32"/>
        </w:rPr>
        <w:t>工业园区</w:t>
      </w:r>
      <w:r>
        <w:rPr>
          <w:rFonts w:ascii="仿宋_GB2312" w:eastAsia="仿宋_GB2312" w:hAnsi="仿宋"/>
          <w:sz w:val="32"/>
          <w:szCs w:val="32"/>
        </w:rPr>
        <w:t>、</w:t>
      </w:r>
      <w:r>
        <w:rPr>
          <w:rFonts w:ascii="仿宋_GB2312" w:eastAsia="仿宋_GB2312" w:hAnsi="仿宋" w:hint="eastAsia"/>
          <w:sz w:val="32"/>
          <w:szCs w:val="32"/>
        </w:rPr>
        <w:t>公共机构、</w:t>
      </w:r>
      <w:r>
        <w:rPr>
          <w:rFonts w:ascii="仿宋_GB2312" w:eastAsia="仿宋_GB2312" w:hAnsi="仿宋"/>
          <w:sz w:val="32"/>
          <w:szCs w:val="32"/>
        </w:rPr>
        <w:t>居</w:t>
      </w:r>
      <w:r>
        <w:rPr>
          <w:rFonts w:ascii="仿宋_GB2312" w:eastAsia="仿宋_GB2312" w:hAnsi="仿宋" w:hint="eastAsia"/>
          <w:sz w:val="32"/>
          <w:szCs w:val="32"/>
        </w:rPr>
        <w:t>住</w:t>
      </w:r>
      <w:r>
        <w:rPr>
          <w:rFonts w:ascii="仿宋_GB2312" w:eastAsia="仿宋_GB2312" w:hAnsi="仿宋"/>
          <w:sz w:val="32"/>
          <w:szCs w:val="32"/>
        </w:rPr>
        <w:t>社区</w:t>
      </w:r>
      <w:r>
        <w:rPr>
          <w:rFonts w:ascii="仿宋_GB2312" w:eastAsia="仿宋_GB2312" w:hAnsi="仿宋" w:hint="eastAsia"/>
          <w:sz w:val="32"/>
          <w:szCs w:val="32"/>
        </w:rPr>
        <w:t>等</w:t>
      </w:r>
      <w:r>
        <w:rPr>
          <w:rFonts w:ascii="仿宋_GB2312" w:eastAsia="仿宋_GB2312" w:hAnsi="仿宋"/>
          <w:sz w:val="32"/>
          <w:szCs w:val="32"/>
        </w:rPr>
        <w:t>各类节水载体</w:t>
      </w:r>
      <w:r>
        <w:rPr>
          <w:rFonts w:ascii="仿宋_GB2312" w:eastAsia="仿宋_GB2312" w:hAnsi="仿宋" w:hint="eastAsia"/>
          <w:sz w:val="32"/>
          <w:szCs w:val="32"/>
        </w:rPr>
        <w:t>建设，加快</w:t>
      </w:r>
      <w:r>
        <w:rPr>
          <w:rFonts w:ascii="仿宋_GB2312" w:eastAsia="仿宋_GB2312" w:hAnsi="仿宋"/>
          <w:sz w:val="32"/>
          <w:szCs w:val="32"/>
        </w:rPr>
        <w:t>推进高耗水行业节水型企业</w:t>
      </w:r>
      <w:r>
        <w:rPr>
          <w:rFonts w:ascii="仿宋_GB2312" w:eastAsia="仿宋_GB2312" w:hAnsi="仿宋" w:hint="eastAsia"/>
          <w:sz w:val="32"/>
          <w:szCs w:val="32"/>
        </w:rPr>
        <w:t>建设</w:t>
      </w:r>
      <w:r>
        <w:rPr>
          <w:rFonts w:ascii="仿宋_GB2312" w:eastAsia="仿宋_GB2312" w:hAnsi="仿宋"/>
          <w:sz w:val="32"/>
          <w:szCs w:val="32"/>
        </w:rPr>
        <w:t>，</w:t>
      </w:r>
      <w:r>
        <w:rPr>
          <w:rFonts w:ascii="仿宋_GB2312" w:eastAsia="仿宋_GB2312" w:hAnsi="仿宋" w:hint="eastAsia"/>
          <w:sz w:val="32"/>
          <w:szCs w:val="32"/>
        </w:rPr>
        <w:t>打造全社会</w:t>
      </w:r>
      <w:r>
        <w:rPr>
          <w:rFonts w:ascii="仿宋_GB2312" w:eastAsia="仿宋_GB2312" w:hAnsi="仿宋"/>
          <w:sz w:val="32"/>
          <w:szCs w:val="32"/>
        </w:rPr>
        <w:t>节水</w:t>
      </w:r>
      <w:r>
        <w:rPr>
          <w:rFonts w:ascii="仿宋_GB2312" w:eastAsia="仿宋_GB2312" w:hAnsi="仿宋" w:hint="eastAsia"/>
          <w:sz w:val="32"/>
          <w:szCs w:val="32"/>
        </w:rPr>
        <w:t>典范</w:t>
      </w:r>
      <w:r>
        <w:rPr>
          <w:rFonts w:ascii="仿宋_GB2312" w:eastAsia="仿宋_GB2312" w:hAnsi="仿宋"/>
          <w:sz w:val="32"/>
          <w:szCs w:val="32"/>
        </w:rPr>
        <w:t>样板</w:t>
      </w:r>
      <w:r>
        <w:rPr>
          <w:rFonts w:ascii="仿宋_GB2312" w:eastAsia="仿宋_GB2312" w:hAnsi="仿宋" w:hint="eastAsia"/>
          <w:sz w:val="32"/>
          <w:szCs w:val="32"/>
        </w:rPr>
        <w:t>。要结合行业</w:t>
      </w:r>
      <w:r>
        <w:rPr>
          <w:rFonts w:ascii="仿宋_GB2312" w:eastAsia="仿宋_GB2312" w:hAnsi="仿宋"/>
          <w:sz w:val="32"/>
          <w:szCs w:val="32"/>
        </w:rPr>
        <w:t>节水工作和节水载体建设，</w:t>
      </w:r>
      <w:r>
        <w:rPr>
          <w:rFonts w:ascii="仿宋_GB2312" w:eastAsia="仿宋_GB2312" w:hAnsi="仿宋" w:hint="eastAsia"/>
          <w:sz w:val="32"/>
          <w:szCs w:val="32"/>
        </w:rPr>
        <w:t>积极推广合同节水管理等</w:t>
      </w:r>
      <w:r>
        <w:rPr>
          <w:rFonts w:ascii="仿宋_GB2312" w:eastAsia="仿宋_GB2312" w:hAnsi="仿宋"/>
          <w:sz w:val="32"/>
          <w:szCs w:val="32"/>
        </w:rPr>
        <w:t>市场化</w:t>
      </w:r>
      <w:r>
        <w:rPr>
          <w:rFonts w:ascii="仿宋_GB2312" w:eastAsia="仿宋_GB2312" w:hAnsi="仿宋" w:hint="eastAsia"/>
          <w:sz w:val="32"/>
          <w:szCs w:val="32"/>
        </w:rPr>
        <w:t>模式，</w:t>
      </w:r>
      <w:r>
        <w:rPr>
          <w:rFonts w:ascii="仿宋_GB2312" w:eastAsia="仿宋_GB2312" w:hAnsi="仿宋"/>
          <w:sz w:val="32"/>
          <w:szCs w:val="32"/>
        </w:rPr>
        <w:t>发展</w:t>
      </w:r>
      <w:r>
        <w:rPr>
          <w:rFonts w:ascii="仿宋_GB2312" w:eastAsia="仿宋_GB2312" w:hAnsi="仿宋" w:hint="eastAsia"/>
          <w:sz w:val="32"/>
          <w:szCs w:val="32"/>
        </w:rPr>
        <w:t>壮大</w:t>
      </w:r>
      <w:r>
        <w:rPr>
          <w:rFonts w:ascii="仿宋_GB2312" w:eastAsia="仿宋_GB2312" w:hAnsi="仿宋"/>
          <w:sz w:val="32"/>
          <w:szCs w:val="32"/>
        </w:rPr>
        <w:t>节水服务产业，</w:t>
      </w:r>
      <w:r>
        <w:rPr>
          <w:rFonts w:ascii="仿宋_GB2312" w:eastAsia="仿宋_GB2312" w:hAnsi="仿宋" w:hint="eastAsia"/>
          <w:sz w:val="32"/>
          <w:szCs w:val="32"/>
        </w:rPr>
        <w:t>推行水务经理制度等新型</w:t>
      </w:r>
      <w:r>
        <w:rPr>
          <w:rFonts w:ascii="仿宋_GB2312" w:eastAsia="仿宋_GB2312" w:hAnsi="仿宋"/>
          <w:sz w:val="32"/>
          <w:szCs w:val="32"/>
        </w:rPr>
        <w:t>管理模式</w:t>
      </w:r>
      <w:r>
        <w:rPr>
          <w:rFonts w:ascii="仿宋_GB2312" w:eastAsia="仿宋_GB2312" w:hAnsi="仿宋" w:hint="eastAsia"/>
          <w:sz w:val="32"/>
          <w:szCs w:val="32"/>
        </w:rPr>
        <w:t>，不断提升用水</w:t>
      </w:r>
      <w:r>
        <w:rPr>
          <w:rFonts w:ascii="仿宋_GB2312" w:eastAsia="仿宋_GB2312" w:hAnsi="仿宋"/>
          <w:sz w:val="32"/>
          <w:szCs w:val="32"/>
        </w:rPr>
        <w:t>单位</w:t>
      </w:r>
      <w:r>
        <w:rPr>
          <w:rFonts w:ascii="仿宋_GB2312" w:eastAsia="仿宋_GB2312" w:hAnsi="仿宋" w:hint="eastAsia"/>
          <w:sz w:val="32"/>
          <w:szCs w:val="32"/>
        </w:rPr>
        <w:t>节水管理水平，推动节约用水工作向纵深方向发展。</w:t>
      </w:r>
      <w:r>
        <w:rPr>
          <w:rFonts w:ascii="仿宋_GB2312" w:eastAsia="仿宋_GB2312" w:hAnsi="仿宋"/>
          <w:sz w:val="32"/>
          <w:szCs w:val="32"/>
        </w:rPr>
        <w:t>今后</w:t>
      </w:r>
      <w:proofErr w:type="gramStart"/>
      <w:r>
        <w:rPr>
          <w:rFonts w:ascii="仿宋_GB2312" w:eastAsia="仿宋_GB2312" w:hAnsi="仿宋"/>
          <w:sz w:val="32"/>
          <w:szCs w:val="32"/>
        </w:rPr>
        <w:t>年度</w:t>
      </w:r>
      <w:r>
        <w:rPr>
          <w:rFonts w:ascii="仿宋_GB2312" w:eastAsia="仿宋_GB2312" w:hAnsi="仿宋" w:hint="eastAsia"/>
          <w:sz w:val="32"/>
          <w:szCs w:val="32"/>
        </w:rPr>
        <w:t>省</w:t>
      </w:r>
      <w:proofErr w:type="gramEnd"/>
      <w:r>
        <w:rPr>
          <w:rFonts w:ascii="仿宋_GB2312" w:eastAsia="仿宋_GB2312" w:hAnsi="仿宋"/>
          <w:sz w:val="32"/>
          <w:szCs w:val="32"/>
        </w:rPr>
        <w:t>节水标杆单位培育遴选工作另行</w:t>
      </w:r>
      <w:r>
        <w:rPr>
          <w:rFonts w:ascii="仿宋_GB2312" w:eastAsia="仿宋_GB2312" w:hAnsi="仿宋" w:hint="eastAsia"/>
          <w:sz w:val="32"/>
          <w:szCs w:val="32"/>
        </w:rPr>
        <w:t>发文</w:t>
      </w:r>
      <w:r>
        <w:rPr>
          <w:rFonts w:ascii="仿宋_GB2312" w:eastAsia="仿宋_GB2312" w:hAnsi="仿宋"/>
          <w:sz w:val="32"/>
          <w:szCs w:val="32"/>
        </w:rPr>
        <w:t>安排</w:t>
      </w:r>
      <w:r>
        <w:rPr>
          <w:rFonts w:ascii="仿宋_GB2312" w:eastAsia="仿宋_GB2312" w:hAnsi="仿宋" w:hint="eastAsia"/>
          <w:sz w:val="32"/>
          <w:szCs w:val="32"/>
        </w:rPr>
        <w:t>。</w:t>
      </w:r>
    </w:p>
    <w:p w:rsidR="007A7EAD" w:rsidRDefault="008D6B22">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联</w:t>
      </w:r>
      <w:r w:rsidR="00175232">
        <w:rPr>
          <w:rFonts w:ascii="仿宋_GB2312" w:eastAsia="仿宋_GB2312" w:hAnsi="仿宋" w:hint="eastAsia"/>
          <w:sz w:val="32"/>
          <w:szCs w:val="32"/>
        </w:rPr>
        <w:t xml:space="preserve"> </w:t>
      </w:r>
      <w:r>
        <w:rPr>
          <w:rFonts w:ascii="仿宋_GB2312" w:eastAsia="仿宋_GB2312" w:hAnsi="仿宋" w:hint="eastAsia"/>
          <w:sz w:val="32"/>
          <w:szCs w:val="32"/>
        </w:rPr>
        <w:t>系</w:t>
      </w:r>
      <w:r w:rsidR="00175232">
        <w:rPr>
          <w:rFonts w:ascii="仿宋_GB2312" w:eastAsia="仿宋_GB2312" w:hAnsi="仿宋" w:hint="eastAsia"/>
          <w:sz w:val="32"/>
          <w:szCs w:val="32"/>
        </w:rPr>
        <w:t xml:space="preserve"> </w:t>
      </w:r>
      <w:r>
        <w:rPr>
          <w:rFonts w:ascii="仿宋_GB2312" w:eastAsia="仿宋_GB2312" w:hAnsi="仿宋" w:hint="eastAsia"/>
          <w:sz w:val="32"/>
          <w:szCs w:val="32"/>
        </w:rPr>
        <w:t>人</w:t>
      </w:r>
      <w:r>
        <w:rPr>
          <w:rFonts w:ascii="仿宋_GB2312" w:eastAsia="仿宋_GB2312" w:hAnsi="仿宋"/>
          <w:sz w:val="32"/>
          <w:szCs w:val="32"/>
        </w:rPr>
        <w:t>：</w:t>
      </w:r>
      <w:r w:rsidRPr="008D6B22">
        <w:rPr>
          <w:rFonts w:ascii="仿宋_GB2312" w:eastAsia="仿宋_GB2312" w:hAnsi="仿宋" w:hint="eastAsia"/>
          <w:sz w:val="32"/>
          <w:szCs w:val="32"/>
        </w:rPr>
        <w:t>安晓洁</w:t>
      </w:r>
      <w:r>
        <w:rPr>
          <w:rFonts w:ascii="仿宋_GB2312" w:eastAsia="仿宋_GB2312" w:hAnsi="仿宋" w:hint="eastAsia"/>
          <w:sz w:val="32"/>
          <w:szCs w:val="32"/>
        </w:rPr>
        <w:t>，联系</w:t>
      </w:r>
      <w:r>
        <w:rPr>
          <w:rFonts w:ascii="仿宋_GB2312" w:eastAsia="仿宋_GB2312" w:hAnsi="仿宋"/>
          <w:sz w:val="32"/>
          <w:szCs w:val="32"/>
        </w:rPr>
        <w:t>电话：</w:t>
      </w:r>
      <w:r>
        <w:rPr>
          <w:rFonts w:ascii="仿宋_GB2312" w:eastAsia="仿宋_GB2312" w:hAnsi="仿宋" w:hint="eastAsia"/>
          <w:sz w:val="32"/>
          <w:szCs w:val="32"/>
        </w:rPr>
        <w:t>188</w:t>
      </w:r>
      <w:r>
        <w:rPr>
          <w:rFonts w:ascii="仿宋_GB2312" w:eastAsia="仿宋_GB2312" w:hAnsi="仿宋"/>
          <w:sz w:val="32"/>
          <w:szCs w:val="32"/>
        </w:rPr>
        <w:t>10</w:t>
      </w:r>
      <w:r>
        <w:rPr>
          <w:rFonts w:ascii="仿宋_GB2312" w:eastAsia="仿宋_GB2312" w:hAnsi="仿宋" w:hint="eastAsia"/>
          <w:sz w:val="32"/>
          <w:szCs w:val="32"/>
        </w:rPr>
        <w:t>610329</w:t>
      </w:r>
    </w:p>
    <w:p w:rsidR="00175232" w:rsidRDefault="008D6B22">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 xml:space="preserve">        </w:t>
      </w:r>
      <w:r w:rsidR="00175232">
        <w:rPr>
          <w:rFonts w:ascii="仿宋_GB2312" w:eastAsia="仿宋_GB2312" w:hAnsi="仿宋"/>
          <w:sz w:val="32"/>
          <w:szCs w:val="32"/>
        </w:rPr>
        <w:t xml:space="preserve">  </w:t>
      </w:r>
      <w:proofErr w:type="gramStart"/>
      <w:r>
        <w:rPr>
          <w:rFonts w:ascii="仿宋_GB2312" w:eastAsia="仿宋_GB2312" w:hAnsi="仿宋" w:hint="eastAsia"/>
          <w:sz w:val="32"/>
          <w:szCs w:val="32"/>
        </w:rPr>
        <w:t>郑龙跃</w:t>
      </w:r>
      <w:proofErr w:type="gramEnd"/>
      <w:r>
        <w:rPr>
          <w:rFonts w:ascii="仿宋_GB2312" w:eastAsia="仿宋_GB2312" w:hAnsi="仿宋"/>
          <w:sz w:val="32"/>
          <w:szCs w:val="32"/>
        </w:rPr>
        <w:t>，</w:t>
      </w:r>
      <w:r>
        <w:rPr>
          <w:rFonts w:ascii="仿宋_GB2312" w:eastAsia="仿宋_GB2312" w:hAnsi="仿宋" w:hint="eastAsia"/>
          <w:sz w:val="32"/>
          <w:szCs w:val="32"/>
        </w:rPr>
        <w:t>联系</w:t>
      </w:r>
      <w:r>
        <w:rPr>
          <w:rFonts w:ascii="仿宋_GB2312" w:eastAsia="仿宋_GB2312" w:hAnsi="仿宋"/>
          <w:sz w:val="32"/>
          <w:szCs w:val="32"/>
        </w:rPr>
        <w:t>电话：</w:t>
      </w:r>
      <w:r>
        <w:rPr>
          <w:rFonts w:ascii="仿宋_GB2312" w:eastAsia="仿宋_GB2312" w:hAnsi="仿宋" w:hint="eastAsia"/>
          <w:sz w:val="32"/>
          <w:szCs w:val="32"/>
        </w:rPr>
        <w:t>0531</w:t>
      </w:r>
      <w:r>
        <w:rPr>
          <w:rFonts w:ascii="仿宋_GB2312" w:eastAsia="仿宋_GB2312" w:hAnsi="仿宋"/>
          <w:sz w:val="32"/>
          <w:szCs w:val="32"/>
        </w:rPr>
        <w:t>-66576299</w:t>
      </w:r>
    </w:p>
    <w:p w:rsidR="008D6B22" w:rsidRDefault="00175232" w:rsidP="00175232">
      <w:pPr>
        <w:tabs>
          <w:tab w:val="left" w:pos="1985"/>
        </w:tabs>
        <w:spacing w:line="600"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电子</w:t>
      </w:r>
      <w:r>
        <w:rPr>
          <w:rFonts w:ascii="仿宋_GB2312" w:eastAsia="仿宋_GB2312" w:hAnsi="仿宋"/>
          <w:sz w:val="32"/>
          <w:szCs w:val="32"/>
        </w:rPr>
        <w:t>信箱</w:t>
      </w:r>
      <w:r>
        <w:rPr>
          <w:rFonts w:ascii="仿宋_GB2312" w:eastAsia="仿宋_GB2312" w:hAnsi="仿宋" w:hint="eastAsia"/>
          <w:sz w:val="32"/>
          <w:szCs w:val="32"/>
        </w:rPr>
        <w:t>:</w:t>
      </w:r>
      <w:r w:rsidRPr="00175232">
        <w:t xml:space="preserve"> </w:t>
      </w:r>
      <w:r w:rsidRPr="00175232">
        <w:rPr>
          <w:rFonts w:ascii="Times New Roman" w:eastAsia="仿宋_GB2312" w:hAnsi="Times New Roman"/>
          <w:sz w:val="32"/>
          <w:szCs w:val="32"/>
        </w:rPr>
        <w:t>jieshuiban@shandong.cn</w:t>
      </w:r>
    </w:p>
    <w:p w:rsidR="00175232" w:rsidRPr="00175232" w:rsidRDefault="00175232" w:rsidP="00175232">
      <w:pPr>
        <w:tabs>
          <w:tab w:val="left" w:pos="1985"/>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邮寄地址：</w:t>
      </w:r>
      <w:r w:rsidR="00ED215B">
        <w:rPr>
          <w:rFonts w:ascii="Times New Roman" w:eastAsia="仿宋_GB2312" w:hAnsi="Times New Roman" w:hint="eastAsia"/>
          <w:sz w:val="32"/>
          <w:szCs w:val="32"/>
        </w:rPr>
        <w:t>济南市</w:t>
      </w:r>
      <w:r>
        <w:rPr>
          <w:rFonts w:ascii="Times New Roman" w:eastAsia="仿宋_GB2312" w:hAnsi="Times New Roman" w:hint="eastAsia"/>
          <w:sz w:val="32"/>
          <w:szCs w:val="32"/>
        </w:rPr>
        <w:t>历山路</w:t>
      </w:r>
      <w:r>
        <w:rPr>
          <w:rFonts w:ascii="Times New Roman" w:eastAsia="仿宋_GB2312" w:hAnsi="Times New Roman" w:hint="eastAsia"/>
          <w:sz w:val="32"/>
          <w:szCs w:val="32"/>
        </w:rPr>
        <w:t>12</w:t>
      </w:r>
      <w:r>
        <w:rPr>
          <w:rFonts w:ascii="Times New Roman" w:eastAsia="仿宋_GB2312" w:hAnsi="Times New Roman"/>
          <w:sz w:val="32"/>
          <w:szCs w:val="32"/>
        </w:rPr>
        <w:t>7</w:t>
      </w:r>
      <w:r>
        <w:rPr>
          <w:rFonts w:ascii="Times New Roman" w:eastAsia="仿宋_GB2312" w:hAnsi="Times New Roman" w:hint="eastAsia"/>
          <w:sz w:val="32"/>
          <w:szCs w:val="32"/>
        </w:rPr>
        <w:t>号省</w:t>
      </w:r>
      <w:r>
        <w:rPr>
          <w:rFonts w:ascii="Times New Roman" w:eastAsia="仿宋_GB2312" w:hAnsi="Times New Roman"/>
          <w:sz w:val="32"/>
          <w:szCs w:val="32"/>
        </w:rPr>
        <w:t>水利厅节水办</w:t>
      </w:r>
    </w:p>
    <w:p w:rsidR="00175232" w:rsidRPr="00ED215B" w:rsidRDefault="00175232">
      <w:pPr>
        <w:spacing w:line="276" w:lineRule="auto"/>
        <w:ind w:firstLineChars="200" w:firstLine="640"/>
        <w:rPr>
          <w:rFonts w:ascii="仿宋_GB2312" w:eastAsia="仿宋_GB2312" w:hAnsi="仿宋"/>
          <w:sz w:val="32"/>
          <w:szCs w:val="32"/>
        </w:rPr>
      </w:pPr>
      <w:bookmarkStart w:id="0" w:name="_GoBack"/>
      <w:bookmarkEnd w:id="0"/>
    </w:p>
    <w:p w:rsidR="007A7EAD" w:rsidRDefault="008D6B22">
      <w:pPr>
        <w:spacing w:line="276" w:lineRule="auto"/>
        <w:ind w:firstLineChars="200" w:firstLine="640"/>
        <w:rPr>
          <w:rFonts w:ascii="仿宋_GB2312" w:eastAsia="仿宋_GB2312" w:hAnsi="仿宋"/>
          <w:sz w:val="32"/>
          <w:szCs w:val="32"/>
        </w:rPr>
      </w:pPr>
      <w:r>
        <w:rPr>
          <w:rFonts w:ascii="仿宋_GB2312" w:eastAsia="仿宋_GB2312" w:hAnsi="仿宋" w:hint="eastAsia"/>
          <w:sz w:val="32"/>
          <w:szCs w:val="32"/>
        </w:rPr>
        <w:t>附件：1.山东省节水标杆单位推荐表</w:t>
      </w:r>
    </w:p>
    <w:p w:rsidR="007A7EAD" w:rsidRDefault="008D6B22">
      <w:pPr>
        <w:spacing w:line="276" w:lineRule="auto"/>
        <w:ind w:firstLineChars="500" w:firstLine="1600"/>
        <w:rPr>
          <w:rFonts w:ascii="仿宋_GB2312" w:eastAsia="仿宋_GB2312" w:hAnsi="仿宋"/>
          <w:sz w:val="32"/>
          <w:szCs w:val="32"/>
        </w:rPr>
      </w:pPr>
      <w:r>
        <w:rPr>
          <w:rFonts w:ascii="仿宋_GB2312" w:eastAsia="仿宋_GB2312" w:hAnsi="仿宋" w:hint="eastAsia"/>
          <w:sz w:val="32"/>
          <w:szCs w:val="32"/>
        </w:rPr>
        <w:t>2.山东省节水标杆单位推荐汇总表</w:t>
      </w:r>
    </w:p>
    <w:p w:rsidR="007A7EAD" w:rsidRDefault="008D6B22">
      <w:pPr>
        <w:spacing w:line="276" w:lineRule="auto"/>
        <w:ind w:firstLineChars="500" w:firstLine="1600"/>
        <w:rPr>
          <w:rFonts w:ascii="仿宋_GB2312" w:eastAsia="仿宋_GB2312" w:hAnsi="仿宋"/>
          <w:sz w:val="32"/>
          <w:szCs w:val="32"/>
        </w:rPr>
      </w:pPr>
      <w:r>
        <w:rPr>
          <w:rFonts w:ascii="仿宋_GB2312" w:eastAsia="仿宋_GB2312" w:hAnsi="仿宋" w:hint="eastAsia"/>
          <w:sz w:val="32"/>
          <w:szCs w:val="32"/>
        </w:rPr>
        <w:t>3.山东省节水标杆单位评价标准</w:t>
      </w:r>
    </w:p>
    <w:p w:rsidR="007A7EAD" w:rsidRDefault="008D6B22">
      <w:pPr>
        <w:widowControl/>
        <w:jc w:val="left"/>
        <w:rPr>
          <w:rFonts w:ascii="仿宋_GB2312" w:eastAsia="仿宋_GB2312" w:hAnsi="仿宋"/>
          <w:sz w:val="32"/>
          <w:szCs w:val="32"/>
        </w:rPr>
      </w:pPr>
      <w:r>
        <w:rPr>
          <w:rFonts w:ascii="仿宋_GB2312" w:eastAsia="仿宋_GB2312" w:hAnsi="仿宋"/>
          <w:sz w:val="32"/>
          <w:szCs w:val="32"/>
        </w:rPr>
        <w:br w:type="page"/>
      </w:r>
    </w:p>
    <w:p w:rsidR="007A7EAD" w:rsidRDefault="008D6B22">
      <w:pPr>
        <w:widowControl/>
        <w:spacing w:line="600" w:lineRule="exact"/>
        <w:outlineLvl w:val="0"/>
        <w:rPr>
          <w:rFonts w:ascii="Times New Roman" w:eastAsia="黑体" w:hAnsi="Times New Roman"/>
          <w:kern w:val="44"/>
          <w:sz w:val="32"/>
        </w:rPr>
      </w:pPr>
      <w:r>
        <w:rPr>
          <w:rFonts w:ascii="Times New Roman" w:eastAsia="黑体" w:hAnsi="Times New Roman" w:hint="eastAsia"/>
          <w:kern w:val="44"/>
          <w:sz w:val="32"/>
        </w:rPr>
        <w:lastRenderedPageBreak/>
        <w:t>附件</w:t>
      </w:r>
      <w:r>
        <w:rPr>
          <w:rFonts w:ascii="Times New Roman" w:eastAsia="黑体" w:hAnsi="Times New Roman" w:hint="eastAsia"/>
          <w:kern w:val="44"/>
          <w:sz w:val="32"/>
        </w:rPr>
        <w:t>1</w:t>
      </w:r>
    </w:p>
    <w:p w:rsidR="007A7EAD" w:rsidRDefault="008D6B22">
      <w:pPr>
        <w:widowControl/>
        <w:spacing w:line="600" w:lineRule="exact"/>
        <w:jc w:val="center"/>
        <w:outlineLvl w:val="0"/>
        <w:rPr>
          <w:rFonts w:ascii="方正小标宋简体" w:eastAsia="方正小标宋简体" w:hAnsi="Times New Roman"/>
          <w:bCs/>
          <w:sz w:val="44"/>
          <w:szCs w:val="32"/>
        </w:rPr>
      </w:pPr>
      <w:r>
        <w:rPr>
          <w:rFonts w:ascii="方正小标宋简体" w:eastAsia="方正小标宋简体" w:hAnsi="Times New Roman" w:hint="eastAsia"/>
          <w:bCs/>
          <w:sz w:val="44"/>
          <w:szCs w:val="32"/>
        </w:rPr>
        <w:t>山东省节水标杆单位推荐表</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677"/>
        <w:gridCol w:w="1080"/>
        <w:gridCol w:w="1720"/>
        <w:gridCol w:w="35"/>
        <w:gridCol w:w="969"/>
        <w:gridCol w:w="479"/>
        <w:gridCol w:w="2245"/>
      </w:tblGrid>
      <w:tr w:rsidR="007A7EAD">
        <w:trPr>
          <w:trHeight w:val="707"/>
          <w:jc w:val="center"/>
        </w:trPr>
        <w:tc>
          <w:tcPr>
            <w:tcW w:w="586" w:type="dxa"/>
            <w:vMerge w:val="restart"/>
            <w:vAlign w:val="center"/>
          </w:tcPr>
          <w:p w:rsidR="007A7EAD" w:rsidRDefault="008D6B22">
            <w:pPr>
              <w:jc w:val="center"/>
              <w:rPr>
                <w:rFonts w:ascii="仿宋" w:eastAsia="仿宋" w:hAnsi="仿宋"/>
                <w:b/>
                <w:sz w:val="24"/>
              </w:rPr>
            </w:pPr>
            <w:r>
              <w:rPr>
                <w:rFonts w:ascii="仿宋" w:eastAsia="仿宋" w:hAnsi="仿宋"/>
                <w:b/>
                <w:sz w:val="24"/>
              </w:rPr>
              <w:t>基本</w:t>
            </w:r>
          </w:p>
          <w:p w:rsidR="007A7EAD" w:rsidRDefault="008D6B22">
            <w:pPr>
              <w:jc w:val="center"/>
              <w:rPr>
                <w:rFonts w:ascii="仿宋" w:eastAsia="仿宋" w:hAnsi="仿宋"/>
                <w:b/>
                <w:sz w:val="24"/>
              </w:rPr>
            </w:pPr>
            <w:r>
              <w:rPr>
                <w:rFonts w:ascii="仿宋" w:eastAsia="仿宋" w:hAnsi="仿宋"/>
                <w:b/>
                <w:sz w:val="24"/>
              </w:rPr>
              <w:t>情</w:t>
            </w:r>
          </w:p>
          <w:p w:rsidR="007A7EAD" w:rsidRDefault="008D6B22">
            <w:pPr>
              <w:jc w:val="center"/>
              <w:rPr>
                <w:rFonts w:ascii="仿宋" w:eastAsia="仿宋" w:hAnsi="仿宋"/>
                <w:sz w:val="24"/>
              </w:rPr>
            </w:pPr>
            <w:proofErr w:type="gramStart"/>
            <w:r>
              <w:rPr>
                <w:rFonts w:ascii="仿宋" w:eastAsia="仿宋" w:hAnsi="仿宋"/>
                <w:b/>
                <w:sz w:val="24"/>
              </w:rPr>
              <w:t>况</w:t>
            </w:r>
            <w:proofErr w:type="gramEnd"/>
          </w:p>
        </w:tc>
        <w:tc>
          <w:tcPr>
            <w:tcW w:w="1677" w:type="dxa"/>
            <w:vAlign w:val="center"/>
          </w:tcPr>
          <w:p w:rsidR="007A7EAD" w:rsidRDefault="008D6B22">
            <w:pPr>
              <w:jc w:val="center"/>
              <w:rPr>
                <w:rFonts w:ascii="仿宋" w:eastAsia="仿宋" w:hAnsi="仿宋"/>
                <w:sz w:val="24"/>
              </w:rPr>
            </w:pPr>
            <w:r>
              <w:rPr>
                <w:rFonts w:ascii="仿宋" w:eastAsia="仿宋" w:hAnsi="仿宋"/>
                <w:sz w:val="24"/>
              </w:rPr>
              <w:t>单位名称</w:t>
            </w:r>
          </w:p>
        </w:tc>
        <w:tc>
          <w:tcPr>
            <w:tcW w:w="2800" w:type="dxa"/>
            <w:gridSpan w:val="2"/>
            <w:vAlign w:val="center"/>
          </w:tcPr>
          <w:p w:rsidR="007A7EAD" w:rsidRDefault="007A7EAD">
            <w:pPr>
              <w:jc w:val="center"/>
              <w:rPr>
                <w:rFonts w:ascii="仿宋" w:eastAsia="仿宋" w:hAnsi="仿宋"/>
                <w:sz w:val="24"/>
              </w:rPr>
            </w:pPr>
          </w:p>
        </w:tc>
        <w:tc>
          <w:tcPr>
            <w:tcW w:w="1483" w:type="dxa"/>
            <w:gridSpan w:val="3"/>
            <w:vAlign w:val="center"/>
          </w:tcPr>
          <w:p w:rsidR="007A7EAD" w:rsidRDefault="008D6B22">
            <w:pPr>
              <w:jc w:val="center"/>
              <w:rPr>
                <w:rFonts w:ascii="仿宋" w:eastAsia="仿宋" w:hAnsi="仿宋"/>
                <w:sz w:val="24"/>
              </w:rPr>
            </w:pPr>
            <w:r>
              <w:rPr>
                <w:rFonts w:ascii="仿宋" w:eastAsia="仿宋" w:hAnsi="仿宋" w:hint="eastAsia"/>
                <w:sz w:val="24"/>
              </w:rPr>
              <w:t>已认定节水称号和年份</w:t>
            </w:r>
          </w:p>
        </w:tc>
        <w:tc>
          <w:tcPr>
            <w:tcW w:w="2245" w:type="dxa"/>
            <w:vAlign w:val="center"/>
          </w:tcPr>
          <w:p w:rsidR="007A7EAD" w:rsidRDefault="007A7EAD">
            <w:pPr>
              <w:jc w:val="center"/>
              <w:rPr>
                <w:rFonts w:ascii="仿宋" w:eastAsia="仿宋" w:hAnsi="仿宋"/>
                <w:sz w:val="24"/>
              </w:rPr>
            </w:pPr>
          </w:p>
        </w:tc>
      </w:tr>
      <w:tr w:rsidR="007A7EAD">
        <w:trPr>
          <w:trHeight w:val="737"/>
          <w:jc w:val="center"/>
        </w:trPr>
        <w:tc>
          <w:tcPr>
            <w:tcW w:w="586" w:type="dxa"/>
            <w:vMerge/>
            <w:vAlign w:val="center"/>
          </w:tcPr>
          <w:p w:rsidR="007A7EAD" w:rsidRDefault="007A7EAD">
            <w:pPr>
              <w:jc w:val="center"/>
              <w:rPr>
                <w:rFonts w:ascii="仿宋" w:eastAsia="仿宋" w:hAnsi="仿宋"/>
                <w:b/>
                <w:sz w:val="24"/>
              </w:rPr>
            </w:pPr>
          </w:p>
        </w:tc>
        <w:tc>
          <w:tcPr>
            <w:tcW w:w="1677" w:type="dxa"/>
            <w:vAlign w:val="center"/>
          </w:tcPr>
          <w:p w:rsidR="007A7EAD" w:rsidRDefault="008D6B22">
            <w:pPr>
              <w:spacing w:line="400" w:lineRule="exact"/>
              <w:jc w:val="center"/>
              <w:rPr>
                <w:rFonts w:ascii="仿宋" w:eastAsia="仿宋" w:hAnsi="仿宋"/>
                <w:sz w:val="24"/>
              </w:rPr>
            </w:pPr>
            <w:r>
              <w:rPr>
                <w:rFonts w:ascii="仿宋" w:eastAsia="仿宋" w:hAnsi="仿宋"/>
                <w:sz w:val="24"/>
              </w:rPr>
              <w:t>单位类型</w:t>
            </w:r>
          </w:p>
        </w:tc>
        <w:tc>
          <w:tcPr>
            <w:tcW w:w="6528" w:type="dxa"/>
            <w:gridSpan w:val="6"/>
            <w:vAlign w:val="center"/>
          </w:tcPr>
          <w:p w:rsidR="007A7EAD" w:rsidRDefault="008D6B22">
            <w:pPr>
              <w:spacing w:line="400" w:lineRule="exact"/>
              <w:jc w:val="left"/>
              <w:rPr>
                <w:rFonts w:ascii="仿宋" w:eastAsia="仿宋" w:hAnsi="仿宋"/>
                <w:sz w:val="24"/>
              </w:rPr>
            </w:pPr>
            <w:r>
              <w:rPr>
                <w:rFonts w:ascii="仿宋" w:eastAsia="仿宋" w:hAnsi="仿宋" w:hint="eastAsia"/>
                <w:sz w:val="24"/>
              </w:rPr>
              <w:sym w:font="Wingdings 2" w:char="00A3"/>
            </w:r>
            <w:r>
              <w:rPr>
                <w:rFonts w:ascii="仿宋" w:eastAsia="仿宋" w:hAnsi="仿宋" w:hint="eastAsia"/>
                <w:sz w:val="24"/>
              </w:rPr>
              <w:t xml:space="preserve">灌区  </w:t>
            </w:r>
            <w:r>
              <w:rPr>
                <w:rFonts w:ascii="仿宋" w:eastAsia="仿宋" w:hAnsi="仿宋" w:hint="eastAsia"/>
                <w:sz w:val="24"/>
              </w:rPr>
              <w:sym w:font="Wingdings 2" w:char="00A3"/>
            </w:r>
            <w:r>
              <w:rPr>
                <w:rFonts w:ascii="仿宋" w:eastAsia="仿宋" w:hAnsi="仿宋" w:hint="eastAsia"/>
                <w:sz w:val="24"/>
              </w:rPr>
              <w:t>农业</w:t>
            </w:r>
            <w:r>
              <w:rPr>
                <w:rFonts w:ascii="仿宋" w:eastAsia="仿宋" w:hAnsi="仿宋"/>
                <w:sz w:val="24"/>
              </w:rPr>
              <w:t>产业园</w:t>
            </w:r>
            <w:r>
              <w:rPr>
                <w:rFonts w:ascii="仿宋" w:eastAsia="仿宋" w:hAnsi="仿宋" w:hint="eastAsia"/>
                <w:sz w:val="24"/>
              </w:rPr>
              <w:t xml:space="preserve">  </w:t>
            </w:r>
            <w:r>
              <w:rPr>
                <w:rFonts w:ascii="仿宋" w:eastAsia="仿宋" w:hAnsi="仿宋" w:hint="eastAsia"/>
                <w:sz w:val="24"/>
              </w:rPr>
              <w:sym w:font="Wingdings 2" w:char="00A3"/>
            </w:r>
            <w:r>
              <w:rPr>
                <w:rFonts w:ascii="仿宋" w:eastAsia="仿宋" w:hAnsi="仿宋" w:hint="eastAsia"/>
                <w:sz w:val="24"/>
              </w:rPr>
              <w:t>企业</w:t>
            </w:r>
          </w:p>
          <w:p w:rsidR="007A7EAD" w:rsidRDefault="008D6B22">
            <w:pPr>
              <w:spacing w:line="400" w:lineRule="exact"/>
              <w:jc w:val="left"/>
              <w:rPr>
                <w:rFonts w:ascii="仿宋" w:eastAsia="仿宋" w:hAnsi="仿宋"/>
                <w:sz w:val="24"/>
              </w:rPr>
            </w:pPr>
            <w:r>
              <w:rPr>
                <w:rFonts w:ascii="仿宋" w:eastAsia="仿宋" w:hAnsi="仿宋" w:hint="eastAsia"/>
                <w:sz w:val="24"/>
              </w:rPr>
              <w:sym w:font="Wingdings 2" w:char="00A3"/>
            </w:r>
            <w:r>
              <w:rPr>
                <w:rFonts w:ascii="仿宋" w:eastAsia="仿宋" w:hAnsi="仿宋" w:hint="eastAsia"/>
                <w:sz w:val="24"/>
              </w:rPr>
              <w:t>工业</w:t>
            </w:r>
            <w:r>
              <w:rPr>
                <w:rFonts w:ascii="仿宋" w:eastAsia="仿宋" w:hAnsi="仿宋"/>
                <w:sz w:val="24"/>
              </w:rPr>
              <w:t>园区</w:t>
            </w:r>
            <w:r>
              <w:rPr>
                <w:rFonts w:ascii="仿宋" w:eastAsia="仿宋" w:hAnsi="仿宋" w:hint="eastAsia"/>
                <w:sz w:val="24"/>
              </w:rPr>
              <w:t xml:space="preserve">  </w:t>
            </w:r>
            <w:r>
              <w:rPr>
                <w:rFonts w:ascii="仿宋" w:eastAsia="仿宋" w:hAnsi="仿宋" w:hint="eastAsia"/>
                <w:sz w:val="24"/>
              </w:rPr>
              <w:sym w:font="Wingdings 2" w:char="00A3"/>
            </w:r>
            <w:r>
              <w:rPr>
                <w:rFonts w:ascii="仿宋" w:eastAsia="仿宋" w:hAnsi="仿宋" w:hint="eastAsia"/>
                <w:sz w:val="24"/>
              </w:rPr>
              <w:t>公共机构</w:t>
            </w:r>
          </w:p>
        </w:tc>
      </w:tr>
      <w:tr w:rsidR="007A7EAD">
        <w:trPr>
          <w:trHeight w:val="688"/>
          <w:jc w:val="center"/>
        </w:trPr>
        <w:tc>
          <w:tcPr>
            <w:tcW w:w="586" w:type="dxa"/>
            <w:vMerge/>
            <w:vAlign w:val="center"/>
          </w:tcPr>
          <w:p w:rsidR="007A7EAD" w:rsidRDefault="007A7EAD">
            <w:pPr>
              <w:jc w:val="center"/>
              <w:rPr>
                <w:rFonts w:ascii="仿宋" w:eastAsia="仿宋" w:hAnsi="仿宋"/>
                <w:b/>
                <w:sz w:val="24"/>
              </w:rPr>
            </w:pPr>
          </w:p>
        </w:tc>
        <w:tc>
          <w:tcPr>
            <w:tcW w:w="1677" w:type="dxa"/>
            <w:vAlign w:val="center"/>
          </w:tcPr>
          <w:p w:rsidR="007A7EAD" w:rsidRDefault="008D6B22">
            <w:pPr>
              <w:jc w:val="center"/>
              <w:rPr>
                <w:rFonts w:ascii="仿宋" w:eastAsia="仿宋" w:hAnsi="仿宋"/>
                <w:sz w:val="24"/>
              </w:rPr>
            </w:pPr>
            <w:r>
              <w:rPr>
                <w:rFonts w:ascii="仿宋" w:eastAsia="仿宋" w:hAnsi="仿宋"/>
                <w:sz w:val="24"/>
              </w:rPr>
              <w:t>上一年度</w:t>
            </w:r>
          </w:p>
          <w:p w:rsidR="007A7EAD" w:rsidRDefault="008D6B22">
            <w:pPr>
              <w:jc w:val="center"/>
              <w:rPr>
                <w:rFonts w:ascii="仿宋" w:eastAsia="仿宋" w:hAnsi="仿宋"/>
                <w:sz w:val="24"/>
              </w:rPr>
            </w:pPr>
            <w:r>
              <w:rPr>
                <w:rFonts w:ascii="仿宋" w:eastAsia="仿宋" w:hAnsi="仿宋"/>
                <w:sz w:val="24"/>
              </w:rPr>
              <w:t>用水单耗</w:t>
            </w:r>
          </w:p>
        </w:tc>
        <w:tc>
          <w:tcPr>
            <w:tcW w:w="6528" w:type="dxa"/>
            <w:gridSpan w:val="6"/>
            <w:vAlign w:val="center"/>
          </w:tcPr>
          <w:p w:rsidR="007A7EAD" w:rsidRDefault="007A7EAD">
            <w:pPr>
              <w:rPr>
                <w:rFonts w:ascii="仿宋" w:eastAsia="仿宋" w:hAnsi="仿宋"/>
                <w:sz w:val="24"/>
              </w:rPr>
            </w:pPr>
          </w:p>
        </w:tc>
      </w:tr>
      <w:tr w:rsidR="007A7EAD">
        <w:trPr>
          <w:trHeight w:val="626"/>
          <w:jc w:val="center"/>
        </w:trPr>
        <w:tc>
          <w:tcPr>
            <w:tcW w:w="586" w:type="dxa"/>
            <w:vMerge/>
            <w:vAlign w:val="center"/>
          </w:tcPr>
          <w:p w:rsidR="007A7EAD" w:rsidRDefault="007A7EAD">
            <w:pPr>
              <w:jc w:val="center"/>
              <w:rPr>
                <w:rFonts w:ascii="仿宋" w:eastAsia="仿宋" w:hAnsi="仿宋"/>
                <w:sz w:val="24"/>
              </w:rPr>
            </w:pPr>
          </w:p>
        </w:tc>
        <w:tc>
          <w:tcPr>
            <w:tcW w:w="1677" w:type="dxa"/>
            <w:vAlign w:val="center"/>
          </w:tcPr>
          <w:p w:rsidR="007A7EAD" w:rsidRDefault="008D6B22">
            <w:pPr>
              <w:jc w:val="center"/>
              <w:rPr>
                <w:rFonts w:ascii="仿宋" w:eastAsia="仿宋" w:hAnsi="仿宋"/>
                <w:sz w:val="24"/>
              </w:rPr>
            </w:pPr>
            <w:r>
              <w:rPr>
                <w:rFonts w:ascii="仿宋" w:eastAsia="仿宋" w:hAnsi="仿宋"/>
                <w:sz w:val="24"/>
              </w:rPr>
              <w:t>单位联系人</w:t>
            </w:r>
          </w:p>
        </w:tc>
        <w:tc>
          <w:tcPr>
            <w:tcW w:w="2835" w:type="dxa"/>
            <w:gridSpan w:val="3"/>
            <w:vAlign w:val="center"/>
          </w:tcPr>
          <w:p w:rsidR="007A7EAD" w:rsidRDefault="007A7EAD">
            <w:pPr>
              <w:jc w:val="center"/>
              <w:rPr>
                <w:rFonts w:ascii="仿宋" w:eastAsia="仿宋" w:hAnsi="仿宋"/>
                <w:sz w:val="24"/>
              </w:rPr>
            </w:pPr>
          </w:p>
        </w:tc>
        <w:tc>
          <w:tcPr>
            <w:tcW w:w="1448" w:type="dxa"/>
            <w:gridSpan w:val="2"/>
            <w:vAlign w:val="center"/>
          </w:tcPr>
          <w:p w:rsidR="007A7EAD" w:rsidRDefault="008D6B22">
            <w:pPr>
              <w:jc w:val="center"/>
              <w:rPr>
                <w:rFonts w:ascii="仿宋" w:eastAsia="仿宋" w:hAnsi="仿宋"/>
                <w:sz w:val="24"/>
              </w:rPr>
            </w:pPr>
            <w:r>
              <w:rPr>
                <w:rFonts w:ascii="仿宋" w:eastAsia="仿宋" w:hAnsi="仿宋"/>
                <w:sz w:val="24"/>
              </w:rPr>
              <w:t>联系电话</w:t>
            </w:r>
          </w:p>
        </w:tc>
        <w:tc>
          <w:tcPr>
            <w:tcW w:w="2245" w:type="dxa"/>
            <w:vAlign w:val="center"/>
          </w:tcPr>
          <w:p w:rsidR="007A7EAD" w:rsidRDefault="007A7EAD">
            <w:pPr>
              <w:jc w:val="center"/>
              <w:rPr>
                <w:rFonts w:ascii="仿宋" w:eastAsia="仿宋" w:hAnsi="仿宋"/>
                <w:sz w:val="24"/>
              </w:rPr>
            </w:pPr>
          </w:p>
        </w:tc>
      </w:tr>
      <w:tr w:rsidR="007A7EAD">
        <w:trPr>
          <w:trHeight w:val="2195"/>
          <w:jc w:val="center"/>
        </w:trPr>
        <w:tc>
          <w:tcPr>
            <w:tcW w:w="586" w:type="dxa"/>
            <w:vMerge/>
            <w:vAlign w:val="center"/>
          </w:tcPr>
          <w:p w:rsidR="007A7EAD" w:rsidRDefault="007A7EAD">
            <w:pPr>
              <w:jc w:val="center"/>
              <w:rPr>
                <w:rFonts w:ascii="仿宋" w:eastAsia="仿宋" w:hAnsi="仿宋"/>
                <w:sz w:val="24"/>
              </w:rPr>
            </w:pPr>
          </w:p>
        </w:tc>
        <w:tc>
          <w:tcPr>
            <w:tcW w:w="1677" w:type="dxa"/>
            <w:vAlign w:val="center"/>
          </w:tcPr>
          <w:p w:rsidR="007A7EAD" w:rsidRDefault="008D6B22">
            <w:pPr>
              <w:jc w:val="center"/>
              <w:rPr>
                <w:rFonts w:ascii="仿宋" w:eastAsia="仿宋" w:hAnsi="仿宋"/>
                <w:sz w:val="24"/>
              </w:rPr>
            </w:pPr>
            <w:r>
              <w:rPr>
                <w:rFonts w:ascii="仿宋" w:eastAsia="仿宋" w:hAnsi="仿宋"/>
                <w:sz w:val="24"/>
              </w:rPr>
              <w:t>节水</w:t>
            </w:r>
            <w:r>
              <w:rPr>
                <w:rFonts w:ascii="仿宋" w:eastAsia="仿宋" w:hAnsi="仿宋" w:hint="eastAsia"/>
                <w:sz w:val="24"/>
              </w:rPr>
              <w:t>事迹</w:t>
            </w:r>
          </w:p>
        </w:tc>
        <w:tc>
          <w:tcPr>
            <w:tcW w:w="6528" w:type="dxa"/>
            <w:gridSpan w:val="6"/>
            <w:vAlign w:val="center"/>
          </w:tcPr>
          <w:p w:rsidR="007A7EAD" w:rsidRDefault="008D6B22">
            <w:pPr>
              <w:jc w:val="center"/>
              <w:rPr>
                <w:rFonts w:ascii="仿宋" w:eastAsia="仿宋" w:hAnsi="仿宋"/>
                <w:sz w:val="24"/>
              </w:rPr>
            </w:pPr>
            <w:r>
              <w:rPr>
                <w:rFonts w:ascii="仿宋" w:eastAsia="仿宋" w:hAnsi="仿宋"/>
                <w:sz w:val="24"/>
              </w:rPr>
              <w:t>可附页</w:t>
            </w:r>
          </w:p>
          <w:p w:rsidR="007A7EAD" w:rsidRDefault="007A7EAD">
            <w:pPr>
              <w:jc w:val="center"/>
              <w:rPr>
                <w:rFonts w:ascii="仿宋" w:eastAsia="仿宋" w:hAnsi="仿宋"/>
                <w:sz w:val="24"/>
              </w:rPr>
            </w:pPr>
          </w:p>
          <w:p w:rsidR="007A7EAD" w:rsidRDefault="007A7EAD">
            <w:pPr>
              <w:jc w:val="center"/>
              <w:rPr>
                <w:rFonts w:ascii="仿宋" w:eastAsia="仿宋" w:hAnsi="仿宋"/>
                <w:sz w:val="24"/>
              </w:rPr>
            </w:pPr>
          </w:p>
          <w:p w:rsidR="007A7EAD" w:rsidRDefault="007A7EAD">
            <w:pPr>
              <w:jc w:val="center"/>
              <w:rPr>
                <w:rFonts w:ascii="仿宋" w:eastAsia="仿宋" w:hAnsi="仿宋"/>
                <w:sz w:val="24"/>
              </w:rPr>
            </w:pPr>
          </w:p>
          <w:p w:rsidR="007A7EAD" w:rsidRDefault="007A7EAD">
            <w:pPr>
              <w:jc w:val="center"/>
              <w:rPr>
                <w:rFonts w:ascii="仿宋" w:eastAsia="仿宋" w:hAnsi="仿宋"/>
                <w:sz w:val="24"/>
              </w:rPr>
            </w:pPr>
          </w:p>
          <w:p w:rsidR="007A7EAD" w:rsidRDefault="007A7EAD">
            <w:pPr>
              <w:jc w:val="center"/>
              <w:rPr>
                <w:rFonts w:ascii="仿宋" w:eastAsia="仿宋" w:hAnsi="仿宋"/>
                <w:sz w:val="24"/>
              </w:rPr>
            </w:pPr>
          </w:p>
        </w:tc>
      </w:tr>
      <w:tr w:rsidR="007A7EAD">
        <w:trPr>
          <w:trHeight w:val="3107"/>
          <w:jc w:val="center"/>
        </w:trPr>
        <w:tc>
          <w:tcPr>
            <w:tcW w:w="586" w:type="dxa"/>
            <w:vAlign w:val="center"/>
          </w:tcPr>
          <w:p w:rsidR="007A7EAD" w:rsidRDefault="008D6B22">
            <w:pPr>
              <w:jc w:val="center"/>
              <w:rPr>
                <w:rFonts w:ascii="仿宋" w:eastAsia="仿宋" w:hAnsi="仿宋"/>
                <w:b/>
                <w:sz w:val="24"/>
              </w:rPr>
            </w:pPr>
            <w:r>
              <w:rPr>
                <w:rFonts w:ascii="仿宋" w:eastAsia="仿宋" w:hAnsi="仿宋"/>
                <w:b/>
                <w:sz w:val="24"/>
              </w:rPr>
              <w:t>推荐</w:t>
            </w:r>
          </w:p>
          <w:p w:rsidR="007A7EAD" w:rsidRDefault="008D6B22">
            <w:pPr>
              <w:jc w:val="center"/>
              <w:rPr>
                <w:rFonts w:ascii="仿宋" w:eastAsia="仿宋" w:hAnsi="仿宋"/>
                <w:b/>
                <w:sz w:val="24"/>
              </w:rPr>
            </w:pPr>
            <w:r>
              <w:rPr>
                <w:rFonts w:ascii="仿宋" w:eastAsia="仿宋" w:hAnsi="仿宋"/>
                <w:b/>
                <w:sz w:val="24"/>
              </w:rPr>
              <w:t>意</w:t>
            </w:r>
          </w:p>
          <w:p w:rsidR="007A7EAD" w:rsidRDefault="008D6B22">
            <w:pPr>
              <w:jc w:val="center"/>
              <w:rPr>
                <w:rFonts w:ascii="仿宋" w:eastAsia="仿宋" w:hAnsi="仿宋"/>
                <w:b/>
                <w:sz w:val="24"/>
              </w:rPr>
            </w:pPr>
            <w:r>
              <w:rPr>
                <w:rFonts w:ascii="仿宋" w:eastAsia="仿宋" w:hAnsi="仿宋"/>
                <w:b/>
                <w:sz w:val="24"/>
              </w:rPr>
              <w:t>见</w:t>
            </w:r>
          </w:p>
          <w:p w:rsidR="007A7EAD" w:rsidRDefault="007A7EAD">
            <w:pPr>
              <w:jc w:val="center"/>
              <w:rPr>
                <w:rFonts w:ascii="仿宋" w:eastAsia="仿宋" w:hAnsi="仿宋"/>
                <w:b/>
                <w:sz w:val="24"/>
              </w:rPr>
            </w:pPr>
          </w:p>
        </w:tc>
        <w:tc>
          <w:tcPr>
            <w:tcW w:w="2757" w:type="dxa"/>
            <w:gridSpan w:val="2"/>
          </w:tcPr>
          <w:p w:rsidR="007A7EAD" w:rsidRDefault="008D6B22">
            <w:pPr>
              <w:spacing w:line="400" w:lineRule="exact"/>
              <w:rPr>
                <w:rFonts w:ascii="仿宋" w:eastAsia="仿宋" w:hAnsi="仿宋"/>
                <w:sz w:val="24"/>
              </w:rPr>
            </w:pPr>
            <w:r>
              <w:rPr>
                <w:rFonts w:ascii="仿宋" w:eastAsia="仿宋" w:hAnsi="仿宋"/>
                <w:sz w:val="24"/>
              </w:rPr>
              <w:t>水行政主管</w:t>
            </w:r>
            <w:r>
              <w:rPr>
                <w:rFonts w:ascii="仿宋" w:eastAsia="仿宋" w:hAnsi="仿宋" w:hint="eastAsia"/>
                <w:sz w:val="24"/>
              </w:rPr>
              <w:t>部门</w:t>
            </w:r>
            <w:r>
              <w:rPr>
                <w:rFonts w:ascii="仿宋" w:eastAsia="仿宋" w:hAnsi="仿宋"/>
                <w:sz w:val="24"/>
              </w:rPr>
              <w:t>推荐意见：</w:t>
            </w: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8D6B22">
            <w:pPr>
              <w:spacing w:line="400" w:lineRule="exact"/>
              <w:ind w:firstLineChars="400" w:firstLine="960"/>
              <w:jc w:val="right"/>
              <w:rPr>
                <w:rFonts w:ascii="仿宋" w:eastAsia="仿宋" w:hAnsi="仿宋"/>
                <w:sz w:val="24"/>
              </w:rPr>
            </w:pPr>
            <w:r>
              <w:rPr>
                <w:rFonts w:ascii="仿宋" w:eastAsia="仿宋" w:hAnsi="仿宋"/>
                <w:sz w:val="24"/>
              </w:rPr>
              <w:t>（盖章）</w:t>
            </w:r>
          </w:p>
          <w:p w:rsidR="007A7EAD" w:rsidRDefault="008D6B22">
            <w:pPr>
              <w:spacing w:line="400" w:lineRule="exact"/>
              <w:ind w:firstLineChars="400" w:firstLine="960"/>
              <w:jc w:val="right"/>
              <w:rPr>
                <w:rFonts w:ascii="仿宋" w:eastAsia="仿宋" w:hAnsi="仿宋"/>
                <w:sz w:val="24"/>
              </w:rPr>
            </w:pPr>
            <w:r>
              <w:rPr>
                <w:rFonts w:ascii="仿宋" w:eastAsia="仿宋" w:hAnsi="仿宋"/>
                <w:sz w:val="24"/>
              </w:rPr>
              <w:t>年   月   日</w:t>
            </w:r>
          </w:p>
        </w:tc>
        <w:tc>
          <w:tcPr>
            <w:tcW w:w="2724" w:type="dxa"/>
            <w:gridSpan w:val="3"/>
          </w:tcPr>
          <w:p w:rsidR="007A7EAD" w:rsidRDefault="008D6B22">
            <w:pPr>
              <w:spacing w:line="400" w:lineRule="exact"/>
              <w:rPr>
                <w:rFonts w:ascii="仿宋" w:eastAsia="仿宋" w:hAnsi="仿宋"/>
                <w:sz w:val="24"/>
              </w:rPr>
            </w:pPr>
            <w:r>
              <w:rPr>
                <w:rFonts w:ascii="仿宋" w:eastAsia="仿宋" w:hAnsi="仿宋"/>
                <w:sz w:val="24"/>
              </w:rPr>
              <w:t>相关行业主管部门推荐意见：</w:t>
            </w: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8D6B22">
            <w:pPr>
              <w:spacing w:line="400" w:lineRule="exact"/>
              <w:ind w:firstLineChars="450" w:firstLine="1080"/>
              <w:jc w:val="right"/>
              <w:rPr>
                <w:rFonts w:ascii="仿宋" w:eastAsia="仿宋" w:hAnsi="仿宋"/>
                <w:sz w:val="24"/>
              </w:rPr>
            </w:pPr>
            <w:r>
              <w:rPr>
                <w:rFonts w:ascii="仿宋" w:eastAsia="仿宋" w:hAnsi="仿宋"/>
                <w:sz w:val="24"/>
              </w:rPr>
              <w:t>（盖章）</w:t>
            </w:r>
          </w:p>
          <w:p w:rsidR="007A7EAD" w:rsidRDefault="008D6B22">
            <w:pPr>
              <w:spacing w:line="400" w:lineRule="exact"/>
              <w:jc w:val="right"/>
              <w:rPr>
                <w:rFonts w:ascii="仿宋" w:eastAsia="仿宋" w:hAnsi="仿宋"/>
                <w:sz w:val="24"/>
              </w:rPr>
            </w:pPr>
            <w:r>
              <w:rPr>
                <w:rFonts w:ascii="仿宋" w:eastAsia="仿宋" w:hAnsi="仿宋"/>
                <w:sz w:val="24"/>
              </w:rPr>
              <w:t>年   月   日</w:t>
            </w:r>
          </w:p>
        </w:tc>
        <w:tc>
          <w:tcPr>
            <w:tcW w:w="2724" w:type="dxa"/>
            <w:gridSpan w:val="2"/>
          </w:tcPr>
          <w:p w:rsidR="007A7EAD" w:rsidRDefault="008D6B22">
            <w:pPr>
              <w:spacing w:line="400" w:lineRule="exact"/>
              <w:rPr>
                <w:rFonts w:ascii="仿宋" w:eastAsia="仿宋" w:hAnsi="仿宋"/>
                <w:sz w:val="24"/>
              </w:rPr>
            </w:pPr>
            <w:r>
              <w:rPr>
                <w:rFonts w:ascii="仿宋" w:eastAsia="仿宋" w:hAnsi="仿宋"/>
                <w:sz w:val="24"/>
              </w:rPr>
              <w:t>相关行业主管部门推荐意见：</w:t>
            </w: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7A7EAD">
            <w:pPr>
              <w:spacing w:line="400" w:lineRule="exact"/>
              <w:rPr>
                <w:rFonts w:ascii="仿宋" w:eastAsia="仿宋" w:hAnsi="仿宋"/>
                <w:sz w:val="24"/>
              </w:rPr>
            </w:pPr>
          </w:p>
          <w:p w:rsidR="007A7EAD" w:rsidRDefault="008D6B22">
            <w:pPr>
              <w:spacing w:line="400" w:lineRule="exact"/>
              <w:ind w:firstLineChars="450" w:firstLine="1080"/>
              <w:jc w:val="right"/>
              <w:rPr>
                <w:rFonts w:ascii="仿宋" w:eastAsia="仿宋" w:hAnsi="仿宋"/>
                <w:sz w:val="24"/>
              </w:rPr>
            </w:pPr>
            <w:r>
              <w:rPr>
                <w:rFonts w:ascii="仿宋" w:eastAsia="仿宋" w:hAnsi="仿宋"/>
                <w:sz w:val="24"/>
              </w:rPr>
              <w:t>（盖章）</w:t>
            </w:r>
          </w:p>
          <w:p w:rsidR="007A7EAD" w:rsidRDefault="008D6B22">
            <w:pPr>
              <w:spacing w:line="400" w:lineRule="exact"/>
              <w:ind w:firstLineChars="350" w:firstLine="840"/>
              <w:jc w:val="right"/>
              <w:rPr>
                <w:rFonts w:ascii="仿宋" w:eastAsia="仿宋" w:hAnsi="仿宋"/>
                <w:sz w:val="24"/>
              </w:rPr>
            </w:pPr>
            <w:r>
              <w:rPr>
                <w:rFonts w:ascii="仿宋" w:eastAsia="仿宋" w:hAnsi="仿宋"/>
                <w:sz w:val="24"/>
              </w:rPr>
              <w:t>年   月   日</w:t>
            </w:r>
          </w:p>
        </w:tc>
      </w:tr>
    </w:tbl>
    <w:p w:rsidR="007A7EAD" w:rsidRDefault="008D6B22">
      <w:pPr>
        <w:ind w:left="735" w:hangingChars="350" w:hanging="735"/>
        <w:rPr>
          <w:rFonts w:ascii="Times New Roman" w:eastAsia="楷体" w:hAnsi="Times New Roman"/>
          <w:szCs w:val="21"/>
        </w:rPr>
      </w:pPr>
      <w:r>
        <w:rPr>
          <w:rFonts w:ascii="Times New Roman" w:eastAsia="楷体" w:hAnsi="Times New Roman"/>
          <w:szCs w:val="21"/>
        </w:rPr>
        <w:t>备注：</w:t>
      </w:r>
      <w:r>
        <w:rPr>
          <w:rFonts w:ascii="Times New Roman" w:eastAsia="楷体" w:hAnsi="Times New Roman"/>
          <w:szCs w:val="21"/>
        </w:rPr>
        <w:t>1</w:t>
      </w:r>
      <w:r>
        <w:rPr>
          <w:rFonts w:ascii="Times New Roman" w:eastAsia="楷体" w:hAnsi="Times New Roman" w:hint="eastAsia"/>
          <w:szCs w:val="21"/>
        </w:rPr>
        <w:t>.</w:t>
      </w:r>
      <w:r>
        <w:rPr>
          <w:rFonts w:ascii="Times New Roman" w:eastAsia="楷体" w:hAnsi="Times New Roman"/>
          <w:szCs w:val="21"/>
        </w:rPr>
        <w:t>上一年度用水单耗指标参照《国民经济行业分类》（</w:t>
      </w:r>
      <w:r>
        <w:rPr>
          <w:rFonts w:ascii="Times New Roman" w:eastAsia="楷体" w:hAnsi="Times New Roman"/>
          <w:szCs w:val="21"/>
        </w:rPr>
        <w:t>GB/T 4754-2017</w:t>
      </w:r>
      <w:r>
        <w:rPr>
          <w:rFonts w:ascii="Times New Roman" w:eastAsia="楷体" w:hAnsi="Times New Roman"/>
          <w:szCs w:val="21"/>
        </w:rPr>
        <w:t>）和</w:t>
      </w:r>
      <w:r>
        <w:rPr>
          <w:rFonts w:ascii="Times New Roman" w:eastAsia="楷体" w:hAnsi="Times New Roman" w:hint="eastAsia"/>
          <w:szCs w:val="21"/>
        </w:rPr>
        <w:t>山东</w:t>
      </w:r>
      <w:r>
        <w:rPr>
          <w:rFonts w:ascii="Times New Roman" w:eastAsia="楷体" w:hAnsi="Times New Roman"/>
          <w:szCs w:val="21"/>
        </w:rPr>
        <w:t>省</w:t>
      </w:r>
      <w:r>
        <w:rPr>
          <w:rFonts w:ascii="Times New Roman" w:eastAsia="楷体" w:hAnsi="Times New Roman" w:hint="eastAsia"/>
          <w:szCs w:val="21"/>
        </w:rPr>
        <w:t>已</w:t>
      </w:r>
      <w:r>
        <w:rPr>
          <w:rFonts w:ascii="Times New Roman" w:eastAsia="楷体" w:hAnsi="Times New Roman"/>
          <w:szCs w:val="21"/>
        </w:rPr>
        <w:t>发布的</w:t>
      </w:r>
      <w:r>
        <w:rPr>
          <w:rFonts w:ascii="Times New Roman" w:eastAsia="楷体" w:hAnsi="Times New Roman" w:hint="eastAsia"/>
          <w:szCs w:val="21"/>
        </w:rPr>
        <w:t>节水</w:t>
      </w:r>
      <w:r>
        <w:rPr>
          <w:rFonts w:ascii="Times New Roman" w:eastAsia="楷体" w:hAnsi="Times New Roman"/>
          <w:szCs w:val="21"/>
        </w:rPr>
        <w:t>标准和用水定额填报</w:t>
      </w:r>
      <w:r>
        <w:rPr>
          <w:rFonts w:ascii="Times New Roman" w:eastAsia="楷体" w:hAnsi="Times New Roman" w:hint="eastAsia"/>
          <w:szCs w:val="21"/>
        </w:rPr>
        <w:t>，山东省用水定额地方标准未列出的行业、类别、产品，可参照国家相关标准或行业标准、团体标准</w:t>
      </w:r>
      <w:r>
        <w:rPr>
          <w:rFonts w:ascii="Times New Roman" w:eastAsia="楷体" w:hAnsi="Times New Roman"/>
          <w:szCs w:val="21"/>
        </w:rPr>
        <w:t>；工业企业注明主要产品名称</w:t>
      </w:r>
      <w:r>
        <w:rPr>
          <w:rFonts w:ascii="Times New Roman" w:eastAsia="楷体" w:hAnsi="Times New Roman" w:hint="eastAsia"/>
          <w:szCs w:val="21"/>
        </w:rPr>
        <w:t>；工业</w:t>
      </w:r>
      <w:r>
        <w:rPr>
          <w:rFonts w:ascii="Times New Roman" w:eastAsia="楷体" w:hAnsi="Times New Roman"/>
          <w:szCs w:val="21"/>
        </w:rPr>
        <w:t>园区填写</w:t>
      </w:r>
      <w:r>
        <w:rPr>
          <w:rFonts w:ascii="Times New Roman" w:eastAsia="楷体" w:hAnsi="Times New Roman" w:hint="eastAsia"/>
          <w:szCs w:val="21"/>
        </w:rPr>
        <w:t>园区</w:t>
      </w:r>
      <w:r>
        <w:rPr>
          <w:rFonts w:ascii="Times New Roman" w:eastAsia="楷体" w:hAnsi="Times New Roman"/>
          <w:szCs w:val="21"/>
        </w:rPr>
        <w:t>内</w:t>
      </w:r>
      <w:r>
        <w:rPr>
          <w:rFonts w:ascii="Times New Roman" w:eastAsia="楷体" w:hAnsi="Times New Roman" w:hint="eastAsia"/>
          <w:szCs w:val="21"/>
        </w:rPr>
        <w:t>主要</w:t>
      </w:r>
      <w:r>
        <w:rPr>
          <w:rFonts w:ascii="Times New Roman" w:eastAsia="楷体" w:hAnsi="Times New Roman"/>
          <w:szCs w:val="21"/>
        </w:rPr>
        <w:t>企业</w:t>
      </w:r>
      <w:r>
        <w:rPr>
          <w:rFonts w:ascii="Times New Roman" w:eastAsia="楷体" w:hAnsi="Times New Roman" w:hint="eastAsia"/>
          <w:szCs w:val="21"/>
        </w:rPr>
        <w:t>主要</w:t>
      </w:r>
      <w:r>
        <w:rPr>
          <w:rFonts w:ascii="Times New Roman" w:eastAsia="楷体" w:hAnsi="Times New Roman"/>
          <w:szCs w:val="21"/>
        </w:rPr>
        <w:t>产品名称及</w:t>
      </w:r>
      <w:r>
        <w:rPr>
          <w:rFonts w:ascii="Times New Roman" w:eastAsia="楷体" w:hAnsi="Times New Roman" w:hint="eastAsia"/>
          <w:szCs w:val="21"/>
        </w:rPr>
        <w:t>单位</w:t>
      </w:r>
      <w:r>
        <w:rPr>
          <w:rFonts w:ascii="Times New Roman" w:eastAsia="楷体" w:hAnsi="Times New Roman"/>
          <w:szCs w:val="21"/>
        </w:rPr>
        <w:t>水耗</w:t>
      </w:r>
      <w:r>
        <w:rPr>
          <w:rFonts w:ascii="Times New Roman" w:eastAsia="楷体" w:hAnsi="Times New Roman" w:hint="eastAsia"/>
          <w:szCs w:val="21"/>
        </w:rPr>
        <w:t>；灌区、农业产业园填写</w:t>
      </w:r>
      <w:r>
        <w:rPr>
          <w:rFonts w:ascii="Times New Roman" w:eastAsia="楷体" w:hAnsi="Times New Roman"/>
          <w:szCs w:val="21"/>
        </w:rPr>
        <w:t>农田灌溉水有效利用系数。</w:t>
      </w:r>
    </w:p>
    <w:p w:rsidR="007A7EAD" w:rsidRDefault="008D6B22">
      <w:pPr>
        <w:ind w:firstLineChars="300" w:firstLine="630"/>
        <w:jc w:val="left"/>
        <w:rPr>
          <w:rFonts w:ascii="Times New Roman" w:eastAsia="楷体" w:hAnsi="Times New Roman"/>
          <w:szCs w:val="21"/>
        </w:rPr>
      </w:pPr>
      <w:r>
        <w:rPr>
          <w:rFonts w:ascii="Times New Roman" w:eastAsia="楷体" w:hAnsi="Times New Roman"/>
          <w:szCs w:val="21"/>
        </w:rPr>
        <w:t>2</w:t>
      </w:r>
      <w:r>
        <w:rPr>
          <w:rFonts w:ascii="Times New Roman" w:eastAsia="楷体" w:hAnsi="Times New Roman" w:hint="eastAsia"/>
          <w:szCs w:val="21"/>
        </w:rPr>
        <w:t>.</w:t>
      </w:r>
      <w:r>
        <w:rPr>
          <w:rFonts w:ascii="Times New Roman" w:eastAsia="楷体" w:hAnsi="Times New Roman"/>
          <w:szCs w:val="21"/>
        </w:rPr>
        <w:t>节水事迹指先进的节水设备、工艺、技术以及管理经验等，可附页说明。</w:t>
      </w:r>
    </w:p>
    <w:p w:rsidR="007A7EAD" w:rsidRDefault="008D6B22">
      <w:pPr>
        <w:ind w:leftChars="300" w:left="735" w:hangingChars="50" w:hanging="105"/>
        <w:rPr>
          <w:rFonts w:ascii="Times New Roman" w:eastAsia="楷体" w:hAnsi="Times New Roman"/>
          <w:szCs w:val="21"/>
        </w:rPr>
      </w:pPr>
      <w:r>
        <w:rPr>
          <w:rFonts w:ascii="Times New Roman" w:eastAsia="楷体" w:hAnsi="Times New Roman"/>
          <w:szCs w:val="21"/>
        </w:rPr>
        <w:t>3</w:t>
      </w:r>
      <w:r>
        <w:rPr>
          <w:rFonts w:ascii="Times New Roman" w:eastAsia="楷体" w:hAnsi="Times New Roman" w:hint="eastAsia"/>
          <w:szCs w:val="21"/>
        </w:rPr>
        <w:t>.</w:t>
      </w:r>
      <w:r>
        <w:rPr>
          <w:rFonts w:ascii="Times New Roman" w:eastAsia="楷体" w:hAnsi="Times New Roman" w:hint="eastAsia"/>
          <w:szCs w:val="21"/>
        </w:rPr>
        <w:t>灌区由水行政主管部门推荐；农业产业园由农业农村主管部门、水行政主管部门联合推荐；企业由住房城乡建设主管部门、工业和信息化主管部门、水行政主管部门联合推荐；工业园区由发展改革主管部门、工业和信息化主管部门、生态环境主管部门、商务主管部门、科技主管部门、水行政主管部门联合推荐；公共机构由水行政主管部门、机关事务主管部门、教育主管部门、住房城乡建设主管部门联合推荐。具体推荐部门由各市根据申报单位类型和节水载体建设管理情况科学确定，每个类型的推荐部门均为同级别，原则上每个申报单位的推荐部门不超过三个。</w:t>
      </w:r>
      <w:r>
        <w:rPr>
          <w:rFonts w:ascii="Times New Roman" w:eastAsia="楷体" w:hAnsi="Times New Roman" w:hint="eastAsia"/>
          <w:szCs w:val="21"/>
        </w:rPr>
        <w:t xml:space="preserve"> </w:t>
      </w:r>
    </w:p>
    <w:p w:rsidR="007A7EAD" w:rsidRDefault="007A7EAD">
      <w:pPr>
        <w:ind w:leftChars="270" w:left="756" w:hangingChars="90" w:hanging="189"/>
        <w:rPr>
          <w:rFonts w:ascii="Times New Roman" w:eastAsia="楷体" w:hAnsi="Times New Roman"/>
          <w:szCs w:val="21"/>
        </w:rPr>
        <w:sectPr w:rsidR="007A7EAD">
          <w:footerReference w:type="default" r:id="rId9"/>
          <w:pgSz w:w="11906" w:h="16838"/>
          <w:pgMar w:top="1440" w:right="1800" w:bottom="1440" w:left="1800" w:header="851" w:footer="992" w:gutter="0"/>
          <w:cols w:space="720"/>
          <w:docGrid w:type="lines" w:linePitch="312"/>
        </w:sectPr>
      </w:pPr>
    </w:p>
    <w:p w:rsidR="007A7EAD" w:rsidRDefault="008D6B22">
      <w:pPr>
        <w:widowControl/>
        <w:spacing w:line="360" w:lineRule="auto"/>
        <w:outlineLvl w:val="0"/>
        <w:rPr>
          <w:rFonts w:ascii="黑体" w:eastAsia="黑体" w:hAnsi="黑体"/>
          <w:bCs/>
          <w:sz w:val="32"/>
          <w:szCs w:val="32"/>
        </w:rPr>
      </w:pPr>
      <w:r>
        <w:rPr>
          <w:rFonts w:ascii="黑体" w:eastAsia="黑体" w:hAnsi="黑体" w:hint="eastAsia"/>
          <w:bCs/>
          <w:sz w:val="32"/>
          <w:szCs w:val="32"/>
        </w:rPr>
        <w:lastRenderedPageBreak/>
        <w:t>附件2</w:t>
      </w:r>
    </w:p>
    <w:p w:rsidR="007A7EAD" w:rsidRDefault="008D6B22">
      <w:pPr>
        <w:widowControl/>
        <w:spacing w:line="360" w:lineRule="auto"/>
        <w:jc w:val="center"/>
        <w:outlineLvl w:val="0"/>
        <w:rPr>
          <w:rFonts w:ascii="方正小标宋简体" w:eastAsia="方正小标宋简体" w:hAnsi="Times New Roman"/>
          <w:bCs/>
          <w:sz w:val="44"/>
          <w:szCs w:val="32"/>
        </w:rPr>
      </w:pPr>
      <w:r>
        <w:rPr>
          <w:rFonts w:ascii="方正小标宋简体" w:eastAsia="方正小标宋简体" w:hAnsi="Times New Roman" w:hint="eastAsia"/>
          <w:bCs/>
          <w:sz w:val="44"/>
          <w:szCs w:val="32"/>
        </w:rPr>
        <w:t>山东省节水标杆单位推荐汇总表</w:t>
      </w:r>
    </w:p>
    <w:tbl>
      <w:tblPr>
        <w:tblW w:w="4998" w:type="pct"/>
        <w:tblLook w:val="04A0" w:firstRow="1" w:lastRow="0" w:firstColumn="1" w:lastColumn="0" w:noHBand="0" w:noVBand="1"/>
      </w:tblPr>
      <w:tblGrid>
        <w:gridCol w:w="696"/>
        <w:gridCol w:w="1208"/>
        <w:gridCol w:w="1406"/>
        <w:gridCol w:w="1517"/>
        <w:gridCol w:w="1656"/>
        <w:gridCol w:w="1917"/>
        <w:gridCol w:w="1920"/>
        <w:gridCol w:w="1176"/>
        <w:gridCol w:w="1223"/>
        <w:gridCol w:w="1223"/>
      </w:tblGrid>
      <w:tr w:rsidR="007A7EAD">
        <w:trPr>
          <w:trHeight w:val="619"/>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序号</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单位名称</w:t>
            </w: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申报类型</w:t>
            </w: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推荐单位</w:t>
            </w: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所属</w:t>
            </w:r>
            <w:r>
              <w:rPr>
                <w:rFonts w:ascii="黑体" w:eastAsia="黑体" w:hAnsi="黑体" w:cs="黑体"/>
                <w:kern w:val="0"/>
                <w:sz w:val="24"/>
              </w:rPr>
              <w:t>管理</w:t>
            </w:r>
            <w:r>
              <w:rPr>
                <w:rFonts w:ascii="黑体" w:eastAsia="黑体" w:hAnsi="黑体" w:cs="黑体" w:hint="eastAsia"/>
                <w:kern w:val="0"/>
                <w:sz w:val="24"/>
              </w:rPr>
              <w:t>部门</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上年度用水单耗</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主要用水产品</w:t>
            </w: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自评得分</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kern w:val="0"/>
                <w:sz w:val="24"/>
              </w:rPr>
            </w:pPr>
            <w:r>
              <w:rPr>
                <w:rFonts w:ascii="黑体" w:eastAsia="黑体" w:hAnsi="黑体" w:cs="黑体" w:hint="eastAsia"/>
                <w:kern w:val="0"/>
                <w:sz w:val="24"/>
              </w:rPr>
              <w:t>推荐排名</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黑体" w:eastAsia="黑体" w:hAnsi="黑体" w:cs="黑体"/>
                <w:sz w:val="24"/>
              </w:rPr>
            </w:pPr>
            <w:r>
              <w:rPr>
                <w:rFonts w:ascii="黑体" w:eastAsia="黑体" w:hAnsi="黑体" w:cs="黑体" w:hint="eastAsia"/>
                <w:kern w:val="0"/>
                <w:sz w:val="24"/>
              </w:rPr>
              <w:t>备注</w:t>
            </w: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jc w:val="cente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4</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5</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6</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7</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8</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9</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r w:rsidR="007A7EAD">
        <w:trPr>
          <w:trHeight w:val="567"/>
        </w:trPr>
        <w:tc>
          <w:tcPr>
            <w:tcW w:w="2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8D6B22">
            <w:pPr>
              <w:jc w:val="center"/>
              <w:rPr>
                <w:rFonts w:ascii="宋体" w:hAnsi="宋体" w:cs="宋体"/>
                <w:sz w:val="22"/>
                <w:szCs w:val="22"/>
              </w:rPr>
            </w:pPr>
            <w:r>
              <w:rPr>
                <w:rFonts w:ascii="宋体" w:hAnsi="宋体" w:cs="宋体" w:hint="eastAsia"/>
                <w:sz w:val="22"/>
                <w:szCs w:val="22"/>
              </w:rPr>
              <w:t>10</w:t>
            </w: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7EAD" w:rsidRDefault="007A7EAD">
            <w:pPr>
              <w:rPr>
                <w:rFonts w:ascii="宋体" w:hAnsi="宋体" w:cs="宋体"/>
                <w:sz w:val="22"/>
                <w:szCs w:val="22"/>
              </w:rPr>
            </w:pPr>
          </w:p>
        </w:tc>
      </w:tr>
    </w:tbl>
    <w:p w:rsidR="007A7EAD" w:rsidRDefault="007A7EAD">
      <w:pPr>
        <w:widowControl/>
        <w:spacing w:line="600" w:lineRule="exact"/>
        <w:jc w:val="center"/>
        <w:outlineLvl w:val="0"/>
        <w:rPr>
          <w:rFonts w:ascii="方正小标宋简体" w:eastAsia="方正小标宋简体" w:hAnsi="Times New Roman"/>
          <w:bCs/>
          <w:sz w:val="44"/>
          <w:szCs w:val="32"/>
        </w:rPr>
        <w:sectPr w:rsidR="007A7EAD">
          <w:pgSz w:w="16838" w:h="11906" w:orient="landscape"/>
          <w:pgMar w:top="1800" w:right="1440" w:bottom="1800" w:left="1440" w:header="851" w:footer="992" w:gutter="0"/>
          <w:cols w:space="720"/>
          <w:docGrid w:type="lines" w:linePitch="312"/>
        </w:sectPr>
      </w:pPr>
    </w:p>
    <w:p w:rsidR="007A7EAD" w:rsidRDefault="008D6B22">
      <w:pPr>
        <w:pStyle w:val="1"/>
        <w:ind w:leftChars="0" w:left="0" w:right="210"/>
        <w:rPr>
          <w:rFonts w:ascii="Times New Roman" w:hAnsi="Times New Roman"/>
        </w:rPr>
      </w:pPr>
      <w:r>
        <w:rPr>
          <w:rFonts w:ascii="Times New Roman" w:hAnsi="Times New Roman"/>
        </w:rPr>
        <w:lastRenderedPageBreak/>
        <w:t>附</w:t>
      </w:r>
      <w:r>
        <w:rPr>
          <w:rFonts w:ascii="Times New Roman" w:hAnsi="Times New Roman" w:hint="eastAsia"/>
        </w:rPr>
        <w:t>件</w:t>
      </w:r>
      <w:r>
        <w:rPr>
          <w:rFonts w:ascii="Times New Roman" w:hAnsi="Times New Roman" w:hint="eastAsia"/>
        </w:rPr>
        <w:t>3</w:t>
      </w:r>
    </w:p>
    <w:p w:rsidR="007A7EAD" w:rsidRDefault="008D6B22">
      <w:pPr>
        <w:pStyle w:val="1"/>
        <w:ind w:left="630" w:right="210"/>
        <w:jc w:val="center"/>
        <w:rPr>
          <w:rFonts w:ascii="Times New Roman" w:hAnsi="Times New Roman"/>
        </w:rPr>
      </w:pPr>
      <w:r>
        <w:rPr>
          <w:rFonts w:ascii="Times New Roman" w:hAnsi="Times New Roman" w:hint="eastAsia"/>
        </w:rPr>
        <w:t>山东省</w:t>
      </w:r>
      <w:r>
        <w:rPr>
          <w:rFonts w:ascii="Times New Roman" w:hAnsi="Times New Roman"/>
        </w:rPr>
        <w:t>节水标杆单位</w:t>
      </w:r>
      <w:r>
        <w:rPr>
          <w:rFonts w:ascii="Times New Roman" w:hAnsi="Times New Roman" w:hint="eastAsia"/>
        </w:rPr>
        <w:t>评价标准</w:t>
      </w:r>
    </w:p>
    <w:p w:rsidR="007A7EAD" w:rsidRDefault="008D6B22">
      <w:pPr>
        <w:pStyle w:val="1"/>
        <w:ind w:left="630" w:right="210"/>
        <w:rPr>
          <w:rFonts w:ascii="Times New Roman" w:eastAsia="楷体_GB2312" w:hAnsi="Times New Roman"/>
        </w:rPr>
      </w:pPr>
      <w:r>
        <w:rPr>
          <w:rFonts w:ascii="Times New Roman" w:eastAsia="楷体_GB2312" w:hAnsi="Times New Roman" w:hint="eastAsia"/>
        </w:rPr>
        <w:t>一、</w:t>
      </w:r>
      <w:r>
        <w:rPr>
          <w:rFonts w:ascii="Times New Roman" w:eastAsia="楷体_GB2312" w:hAnsi="Times New Roman"/>
        </w:rPr>
        <w:t>灌区</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379"/>
        <w:gridCol w:w="2143"/>
        <w:gridCol w:w="2424"/>
        <w:gridCol w:w="1274"/>
        <w:gridCol w:w="752"/>
      </w:tblGrid>
      <w:tr w:rsidR="007A7EAD">
        <w:trPr>
          <w:trHeight w:val="501"/>
          <w:tblHeader/>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序号</w:t>
            </w:r>
          </w:p>
        </w:tc>
        <w:tc>
          <w:tcPr>
            <w:tcW w:w="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评价指标</w:t>
            </w: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计算方法</w:t>
            </w:r>
            <w:r>
              <w:rPr>
                <w:rFonts w:ascii="Times New Roman" w:eastAsia="仿宋" w:hAnsi="Times New Roman"/>
                <w:b/>
                <w:color w:val="000000"/>
                <w:sz w:val="24"/>
              </w:rPr>
              <w:t>/</w:t>
            </w:r>
          </w:p>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评价内容</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评价标准</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评价方法</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color w:val="000000"/>
                <w:sz w:val="24"/>
              </w:rPr>
            </w:pPr>
            <w:r>
              <w:rPr>
                <w:rFonts w:ascii="Times New Roman" w:eastAsia="仿宋" w:hAnsi="Times New Roman"/>
                <w:b/>
                <w:color w:val="000000"/>
                <w:sz w:val="24"/>
              </w:rPr>
              <w:t>分值</w:t>
            </w:r>
          </w:p>
        </w:tc>
      </w:tr>
      <w:tr w:rsidR="007A7EAD">
        <w:trPr>
          <w:trHeight w:val="90"/>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w:t>
            </w:r>
          </w:p>
        </w:tc>
        <w:tc>
          <w:tcPr>
            <w:tcW w:w="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灌溉供水</w:t>
            </w:r>
            <w:r>
              <w:rPr>
                <w:rFonts w:ascii="Times New Roman" w:eastAsia="仿宋" w:hAnsi="Times New Roman" w:hint="eastAsia"/>
                <w:color w:val="000000"/>
                <w:sz w:val="24"/>
              </w:rPr>
              <w:t>保障</w:t>
            </w:r>
            <w:r>
              <w:rPr>
                <w:rFonts w:ascii="Times New Roman" w:eastAsia="仿宋" w:hAnsi="Times New Roman"/>
                <w:color w:val="000000"/>
                <w:sz w:val="24"/>
              </w:rPr>
              <w:t>率</w:t>
            </w: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灌溉供水保障率</w:t>
            </w:r>
            <w:r>
              <w:rPr>
                <w:rFonts w:ascii="Times New Roman" w:eastAsia="仿宋" w:hAnsi="Times New Roman"/>
                <w:color w:val="000000"/>
                <w:sz w:val="24"/>
              </w:rPr>
              <w:t>=</w:t>
            </w:r>
            <w:r>
              <w:rPr>
                <w:rFonts w:ascii="Times New Roman" w:eastAsia="仿宋" w:hAnsi="Times New Roman" w:hint="eastAsia"/>
                <w:color w:val="000000"/>
                <w:sz w:val="24"/>
              </w:rPr>
              <w:t>当年</w:t>
            </w:r>
            <w:r>
              <w:rPr>
                <w:rFonts w:ascii="Times New Roman" w:eastAsia="仿宋" w:hAnsi="Times New Roman"/>
                <w:color w:val="000000"/>
                <w:sz w:val="24"/>
              </w:rPr>
              <w:t>实际灌溉供水量</w:t>
            </w:r>
            <w:r>
              <w:rPr>
                <w:rFonts w:ascii="Times New Roman" w:eastAsia="仿宋" w:hAnsi="Times New Roman"/>
                <w:color w:val="000000"/>
                <w:sz w:val="24"/>
              </w:rPr>
              <w:t>/</w:t>
            </w:r>
            <w:r>
              <w:rPr>
                <w:rFonts w:ascii="Times New Roman" w:eastAsia="仿宋" w:hAnsi="Times New Roman"/>
                <w:color w:val="000000"/>
                <w:sz w:val="24"/>
              </w:rPr>
              <w:t>相应水平年设计灌溉供水量</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灌溉供水保障率应达到</w:t>
            </w:r>
            <w:r>
              <w:rPr>
                <w:rFonts w:ascii="Times New Roman" w:eastAsia="仿宋" w:hAnsi="Times New Roman" w:hint="eastAsia"/>
                <w:color w:val="000000"/>
                <w:sz w:val="24"/>
              </w:rPr>
              <w:t>100%</w:t>
            </w:r>
            <w:r>
              <w:rPr>
                <w:rFonts w:ascii="Times New Roman" w:eastAsia="仿宋" w:hAnsi="Times New Roman" w:hint="eastAsia"/>
                <w:color w:val="000000"/>
                <w:sz w:val="24"/>
              </w:rPr>
              <w:t>，达到</w:t>
            </w:r>
            <w:r>
              <w:rPr>
                <w:rFonts w:ascii="Times New Roman" w:eastAsia="仿宋" w:hAnsi="Times New Roman" w:hint="eastAsia"/>
                <w:color w:val="000000"/>
                <w:sz w:val="24"/>
              </w:rPr>
              <w:t>100%</w:t>
            </w:r>
            <w:r>
              <w:rPr>
                <w:rFonts w:ascii="Times New Roman" w:eastAsia="仿宋" w:hAnsi="Times New Roman" w:hint="eastAsia"/>
                <w:color w:val="000000"/>
                <w:sz w:val="24"/>
              </w:rPr>
              <w:t>，得</w:t>
            </w:r>
            <w:r>
              <w:rPr>
                <w:rFonts w:ascii="Times New Roman" w:eastAsia="仿宋" w:hAnsi="Times New Roman" w:hint="eastAsia"/>
                <w:color w:val="000000"/>
                <w:sz w:val="24"/>
              </w:rPr>
              <w:t>10</w:t>
            </w:r>
            <w:r>
              <w:rPr>
                <w:rFonts w:ascii="Times New Roman" w:eastAsia="仿宋" w:hAnsi="Times New Roman" w:hint="eastAsia"/>
                <w:color w:val="000000"/>
                <w:sz w:val="24"/>
              </w:rPr>
              <w:t>分；每降低</w:t>
            </w:r>
            <w:r>
              <w:rPr>
                <w:rFonts w:ascii="Times New Roman" w:eastAsia="仿宋" w:hAnsi="Times New Roman" w:hint="eastAsia"/>
                <w:color w:val="000000"/>
                <w:sz w:val="24"/>
              </w:rPr>
              <w:t>1%</w:t>
            </w:r>
            <w:r>
              <w:rPr>
                <w:rFonts w:ascii="Times New Roman" w:eastAsia="仿宋" w:hAnsi="Times New Roman" w:hint="eastAsia"/>
                <w:color w:val="000000"/>
                <w:sz w:val="24"/>
              </w:rPr>
              <w:t>，扣</w:t>
            </w:r>
            <w:r>
              <w:rPr>
                <w:rFonts w:ascii="Times New Roman" w:eastAsia="仿宋" w:hAnsi="Times New Roman" w:hint="eastAsia"/>
                <w:color w:val="000000"/>
                <w:sz w:val="24"/>
              </w:rPr>
              <w:t>0.5</w:t>
            </w:r>
            <w:r>
              <w:rPr>
                <w:rFonts w:ascii="Times New Roman" w:eastAsia="仿宋" w:hAnsi="Times New Roman" w:hint="eastAsia"/>
                <w:color w:val="000000"/>
                <w:sz w:val="24"/>
              </w:rPr>
              <w:t>分，扣完为止。</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10</w:t>
            </w:r>
          </w:p>
        </w:tc>
      </w:tr>
      <w:tr w:rsidR="007A7EAD">
        <w:trPr>
          <w:trHeight w:val="1631"/>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2</w:t>
            </w:r>
          </w:p>
        </w:tc>
        <w:tc>
          <w:tcPr>
            <w:tcW w:w="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有效灌溉面积占比率</w:t>
            </w: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有效灌溉面积占比率</w:t>
            </w:r>
            <w:r>
              <w:rPr>
                <w:rFonts w:ascii="Times New Roman" w:eastAsia="仿宋" w:hAnsi="Times New Roman"/>
                <w:color w:val="000000"/>
                <w:sz w:val="24"/>
              </w:rPr>
              <w:t>=</w:t>
            </w:r>
            <w:r>
              <w:rPr>
                <w:rFonts w:ascii="Times New Roman" w:eastAsia="仿宋" w:hAnsi="Times New Roman"/>
                <w:color w:val="000000"/>
                <w:sz w:val="24"/>
              </w:rPr>
              <w:t>有效灌溉面积</w:t>
            </w:r>
            <w:r>
              <w:rPr>
                <w:rFonts w:ascii="Times New Roman" w:eastAsia="仿宋" w:hAnsi="Times New Roman"/>
                <w:color w:val="000000"/>
                <w:sz w:val="24"/>
              </w:rPr>
              <w:t>/</w:t>
            </w:r>
            <w:r>
              <w:rPr>
                <w:rFonts w:ascii="Times New Roman" w:eastAsia="仿宋" w:hAnsi="Times New Roman"/>
                <w:color w:val="000000"/>
                <w:sz w:val="24"/>
              </w:rPr>
              <w:t>设计灌溉面积</w:t>
            </w:r>
            <w:r>
              <w:rPr>
                <w:rFonts w:ascii="Times New Roman" w:eastAsia="仿宋" w:hAnsi="Times New Roman"/>
                <w:color w:val="000000"/>
                <w:sz w:val="24"/>
              </w:rPr>
              <w:t>×100%</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有效灌溉面积占比率应达到</w:t>
            </w:r>
            <w:r>
              <w:rPr>
                <w:rFonts w:ascii="Times New Roman" w:eastAsia="仿宋" w:hAnsi="Times New Roman" w:hint="eastAsia"/>
                <w:color w:val="000000"/>
                <w:sz w:val="24"/>
              </w:rPr>
              <w:t>80%</w:t>
            </w:r>
            <w:r>
              <w:rPr>
                <w:rFonts w:ascii="Times New Roman" w:eastAsia="仿宋" w:hAnsi="Times New Roman" w:hint="eastAsia"/>
                <w:color w:val="000000"/>
                <w:sz w:val="24"/>
              </w:rPr>
              <w:t>，达到</w:t>
            </w:r>
            <w:r>
              <w:rPr>
                <w:rFonts w:ascii="Times New Roman" w:eastAsia="仿宋" w:hAnsi="Times New Roman" w:hint="eastAsia"/>
                <w:color w:val="000000"/>
                <w:sz w:val="24"/>
              </w:rPr>
              <w:t>80%</w:t>
            </w:r>
            <w:r>
              <w:rPr>
                <w:rFonts w:ascii="Times New Roman" w:eastAsia="仿宋" w:hAnsi="Times New Roman" w:hint="eastAsia"/>
                <w:color w:val="000000"/>
                <w:sz w:val="24"/>
              </w:rPr>
              <w:t>，得</w:t>
            </w:r>
            <w:r>
              <w:rPr>
                <w:rFonts w:ascii="Times New Roman" w:eastAsia="仿宋" w:hAnsi="Times New Roman" w:hint="eastAsia"/>
                <w:color w:val="000000"/>
                <w:sz w:val="24"/>
              </w:rPr>
              <w:t>6</w:t>
            </w:r>
            <w:r>
              <w:rPr>
                <w:rFonts w:ascii="Times New Roman" w:eastAsia="仿宋" w:hAnsi="Times New Roman" w:hint="eastAsia"/>
                <w:color w:val="000000"/>
                <w:sz w:val="24"/>
              </w:rPr>
              <w:t>分；每增加</w:t>
            </w:r>
            <w:r>
              <w:rPr>
                <w:rFonts w:ascii="Times New Roman" w:eastAsia="仿宋" w:hAnsi="Times New Roman" w:hint="eastAsia"/>
                <w:color w:val="000000"/>
                <w:sz w:val="24"/>
              </w:rPr>
              <w:t>1%</w:t>
            </w:r>
            <w:r>
              <w:rPr>
                <w:rFonts w:ascii="Times New Roman" w:eastAsia="仿宋" w:hAnsi="Times New Roman" w:hint="eastAsia"/>
                <w:color w:val="000000"/>
                <w:sz w:val="24"/>
              </w:rPr>
              <w:t>，加</w:t>
            </w:r>
            <w:r>
              <w:rPr>
                <w:rFonts w:ascii="Times New Roman" w:eastAsia="仿宋" w:hAnsi="Times New Roman" w:hint="eastAsia"/>
                <w:color w:val="000000"/>
                <w:sz w:val="24"/>
              </w:rPr>
              <w:t>0.2</w:t>
            </w:r>
            <w:r>
              <w:rPr>
                <w:rFonts w:ascii="Times New Roman" w:eastAsia="仿宋" w:hAnsi="Times New Roman" w:hint="eastAsia"/>
                <w:color w:val="000000"/>
                <w:sz w:val="24"/>
              </w:rPr>
              <w:t>分，</w:t>
            </w:r>
            <w:r>
              <w:rPr>
                <w:rFonts w:ascii="Times New Roman" w:eastAsia="仿宋" w:hAnsi="Times New Roman"/>
                <w:color w:val="000000"/>
                <w:sz w:val="24"/>
              </w:rPr>
              <w:t>加满为止</w:t>
            </w:r>
            <w:r>
              <w:rPr>
                <w:rFonts w:ascii="Times New Roman" w:eastAsia="仿宋" w:hAnsi="Times New Roman" w:hint="eastAsia"/>
                <w:color w:val="000000"/>
                <w:sz w:val="24"/>
              </w:rPr>
              <w:t>。</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10</w:t>
            </w:r>
          </w:p>
        </w:tc>
      </w:tr>
      <w:tr w:rsidR="007A7EAD">
        <w:trPr>
          <w:trHeight w:val="780"/>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3</w:t>
            </w:r>
          </w:p>
        </w:tc>
        <w:tc>
          <w:tcPr>
            <w:tcW w:w="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灌溉水有效利用系数</w:t>
            </w: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计算方法参照《全国农田灌溉水有效利用系数测算分析技术指导细则》</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灌溉水有效利用系数应超过本省同规模同类型灌区平均值</w:t>
            </w:r>
            <w:proofErr w:type="gramStart"/>
            <w:r>
              <w:rPr>
                <w:rFonts w:ascii="Times New Roman" w:eastAsia="仿宋" w:hAnsi="Times New Roman" w:hint="eastAsia"/>
                <w:color w:val="000000"/>
                <w:sz w:val="24"/>
              </w:rPr>
              <w:t>且大型</w:t>
            </w:r>
            <w:proofErr w:type="gramEnd"/>
            <w:r>
              <w:rPr>
                <w:rFonts w:ascii="Times New Roman" w:eastAsia="仿宋" w:hAnsi="Times New Roman" w:hint="eastAsia"/>
                <w:color w:val="000000"/>
                <w:sz w:val="24"/>
              </w:rPr>
              <w:t>灌区灌溉水利用系数不低于</w:t>
            </w:r>
            <w:r>
              <w:rPr>
                <w:rFonts w:ascii="Times New Roman" w:eastAsia="仿宋" w:hAnsi="Times New Roman" w:hint="eastAsia"/>
                <w:color w:val="000000"/>
                <w:sz w:val="24"/>
              </w:rPr>
              <w:t>0.55</w:t>
            </w:r>
            <w:r>
              <w:rPr>
                <w:rFonts w:ascii="Times New Roman" w:eastAsia="仿宋" w:hAnsi="Times New Roman" w:hint="eastAsia"/>
                <w:color w:val="000000"/>
                <w:sz w:val="24"/>
              </w:rPr>
              <w:t>，中型灌区不低于</w:t>
            </w:r>
            <w:r>
              <w:rPr>
                <w:rFonts w:ascii="Times New Roman" w:eastAsia="仿宋" w:hAnsi="Times New Roman" w:hint="eastAsia"/>
                <w:color w:val="000000"/>
                <w:sz w:val="24"/>
              </w:rPr>
              <w:t>0.6</w:t>
            </w:r>
            <w:r>
              <w:rPr>
                <w:rFonts w:ascii="Times New Roman" w:eastAsia="仿宋" w:hAnsi="Times New Roman" w:hint="eastAsia"/>
                <w:color w:val="000000"/>
                <w:sz w:val="24"/>
              </w:rPr>
              <w:t>，达到平均值得</w:t>
            </w:r>
            <w:r>
              <w:rPr>
                <w:rFonts w:ascii="Times New Roman" w:eastAsia="仿宋" w:hAnsi="Times New Roman" w:hint="eastAsia"/>
                <w:color w:val="000000"/>
                <w:sz w:val="24"/>
              </w:rPr>
              <w:t>10</w:t>
            </w:r>
            <w:r>
              <w:rPr>
                <w:rFonts w:ascii="Times New Roman" w:eastAsia="仿宋" w:hAnsi="Times New Roman" w:hint="eastAsia"/>
                <w:color w:val="000000"/>
                <w:sz w:val="24"/>
              </w:rPr>
              <w:t>分；每增加</w:t>
            </w:r>
            <w:r>
              <w:rPr>
                <w:rFonts w:ascii="Times New Roman" w:eastAsia="仿宋" w:hAnsi="Times New Roman" w:hint="eastAsia"/>
                <w:color w:val="000000"/>
                <w:sz w:val="24"/>
              </w:rPr>
              <w:t>0.01</w:t>
            </w:r>
            <w:r>
              <w:rPr>
                <w:rFonts w:ascii="Times New Roman" w:eastAsia="仿宋" w:hAnsi="Times New Roman" w:hint="eastAsia"/>
                <w:color w:val="000000"/>
                <w:sz w:val="24"/>
              </w:rPr>
              <w:t>，加</w:t>
            </w:r>
            <w:r>
              <w:rPr>
                <w:rFonts w:ascii="Times New Roman" w:eastAsia="仿宋" w:hAnsi="Times New Roman" w:hint="eastAsia"/>
                <w:color w:val="000000"/>
                <w:sz w:val="24"/>
              </w:rPr>
              <w:t>0.5</w:t>
            </w:r>
            <w:r>
              <w:rPr>
                <w:rFonts w:ascii="Times New Roman" w:eastAsia="仿宋" w:hAnsi="Times New Roman" w:hint="eastAsia"/>
                <w:color w:val="000000"/>
                <w:sz w:val="24"/>
              </w:rPr>
              <w:t>分，</w:t>
            </w:r>
            <w:r>
              <w:rPr>
                <w:rFonts w:ascii="Times New Roman" w:eastAsia="仿宋" w:hAnsi="Times New Roman"/>
                <w:color w:val="000000"/>
                <w:sz w:val="24"/>
              </w:rPr>
              <w:t>加满为</w:t>
            </w:r>
            <w:r>
              <w:rPr>
                <w:rFonts w:ascii="Times New Roman" w:eastAsia="仿宋" w:hAnsi="Times New Roman" w:hint="eastAsia"/>
                <w:color w:val="000000"/>
                <w:sz w:val="24"/>
              </w:rPr>
              <w:t>止。</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15</w:t>
            </w:r>
          </w:p>
        </w:tc>
      </w:tr>
      <w:tr w:rsidR="007A7EAD">
        <w:trPr>
          <w:trHeight w:val="520"/>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4</w:t>
            </w:r>
          </w:p>
        </w:tc>
        <w:tc>
          <w:tcPr>
            <w:tcW w:w="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用水计量率</w:t>
            </w: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灌区内干支渠口</w:t>
            </w:r>
            <w:r>
              <w:rPr>
                <w:rFonts w:ascii="Times New Roman" w:eastAsia="仿宋" w:hAnsi="Times New Roman" w:hint="eastAsia"/>
                <w:color w:val="000000"/>
                <w:sz w:val="24"/>
              </w:rPr>
              <w:t>门</w:t>
            </w:r>
            <w:r>
              <w:rPr>
                <w:rFonts w:ascii="Times New Roman" w:eastAsia="仿宋" w:hAnsi="Times New Roman"/>
                <w:color w:val="000000"/>
                <w:sz w:val="24"/>
              </w:rPr>
              <w:t>用水计量率</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干支渠口门用水计量率应超过</w:t>
            </w:r>
            <w:r>
              <w:rPr>
                <w:rFonts w:ascii="Times New Roman" w:eastAsia="仿宋" w:hAnsi="Times New Roman" w:hint="eastAsia"/>
                <w:color w:val="000000"/>
                <w:sz w:val="24"/>
              </w:rPr>
              <w:t>95%</w:t>
            </w:r>
            <w:r>
              <w:rPr>
                <w:rFonts w:ascii="Times New Roman" w:eastAsia="仿宋" w:hAnsi="Times New Roman" w:hint="eastAsia"/>
                <w:color w:val="000000"/>
                <w:sz w:val="24"/>
              </w:rPr>
              <w:t>，达到</w:t>
            </w:r>
            <w:r>
              <w:rPr>
                <w:rFonts w:ascii="Times New Roman" w:eastAsia="仿宋" w:hAnsi="Times New Roman" w:hint="eastAsia"/>
                <w:color w:val="000000"/>
                <w:sz w:val="24"/>
              </w:rPr>
              <w:t>95%</w:t>
            </w:r>
            <w:r>
              <w:rPr>
                <w:rFonts w:ascii="Times New Roman" w:eastAsia="仿宋" w:hAnsi="Times New Roman" w:hint="eastAsia"/>
                <w:color w:val="000000"/>
                <w:sz w:val="24"/>
              </w:rPr>
              <w:t>，得</w:t>
            </w:r>
            <w:r>
              <w:rPr>
                <w:rFonts w:ascii="Times New Roman" w:eastAsia="仿宋" w:hAnsi="Times New Roman" w:hint="eastAsia"/>
                <w:color w:val="000000"/>
                <w:sz w:val="24"/>
              </w:rPr>
              <w:t>10</w:t>
            </w:r>
            <w:r>
              <w:rPr>
                <w:rFonts w:ascii="Times New Roman" w:eastAsia="仿宋" w:hAnsi="Times New Roman" w:hint="eastAsia"/>
                <w:color w:val="000000"/>
                <w:sz w:val="24"/>
              </w:rPr>
              <w:t>分；每增加</w:t>
            </w:r>
            <w:r>
              <w:rPr>
                <w:rFonts w:ascii="Times New Roman" w:eastAsia="仿宋" w:hAnsi="Times New Roman" w:hint="eastAsia"/>
                <w:color w:val="000000"/>
                <w:sz w:val="24"/>
              </w:rPr>
              <w:t>1%</w:t>
            </w:r>
            <w:r>
              <w:rPr>
                <w:rFonts w:ascii="Times New Roman" w:eastAsia="仿宋" w:hAnsi="Times New Roman" w:hint="eastAsia"/>
                <w:color w:val="000000"/>
                <w:sz w:val="24"/>
              </w:rPr>
              <w:t>，加</w:t>
            </w:r>
            <w:r>
              <w:rPr>
                <w:rFonts w:ascii="Times New Roman" w:eastAsia="仿宋" w:hAnsi="Times New Roman" w:hint="eastAsia"/>
                <w:color w:val="000000"/>
                <w:sz w:val="24"/>
              </w:rPr>
              <w:t>1</w:t>
            </w:r>
            <w:r>
              <w:rPr>
                <w:rFonts w:ascii="Times New Roman" w:eastAsia="仿宋" w:hAnsi="Times New Roman" w:hint="eastAsia"/>
                <w:color w:val="000000"/>
                <w:sz w:val="24"/>
              </w:rPr>
              <w:t>分，</w:t>
            </w:r>
            <w:r>
              <w:rPr>
                <w:rFonts w:ascii="Times New Roman" w:eastAsia="仿宋" w:hAnsi="Times New Roman"/>
                <w:color w:val="000000"/>
                <w:sz w:val="24"/>
              </w:rPr>
              <w:t>加满为止</w:t>
            </w:r>
            <w:r>
              <w:rPr>
                <w:rFonts w:ascii="Times New Roman" w:eastAsia="仿宋" w:hAnsi="Times New Roman" w:hint="eastAsia"/>
                <w:color w:val="000000"/>
                <w:sz w:val="24"/>
              </w:rPr>
              <w:t>。</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15</w:t>
            </w:r>
          </w:p>
        </w:tc>
      </w:tr>
      <w:tr w:rsidR="007A7EAD">
        <w:trPr>
          <w:trHeight w:val="3144"/>
          <w:jc w:val="center"/>
        </w:trPr>
        <w:tc>
          <w:tcPr>
            <w:tcW w:w="412" w:type="pct"/>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5</w:t>
            </w:r>
          </w:p>
        </w:tc>
        <w:tc>
          <w:tcPr>
            <w:tcW w:w="793" w:type="pct"/>
            <w:vMerge w:val="restart"/>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灌区管理</w:t>
            </w:r>
          </w:p>
        </w:tc>
        <w:tc>
          <w:tcPr>
            <w:tcW w:w="1232" w:type="pct"/>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w:t>
            </w:r>
            <w:r>
              <w:rPr>
                <w:rFonts w:ascii="Times New Roman" w:eastAsia="仿宋" w:hAnsi="Times New Roman"/>
                <w:color w:val="000000"/>
                <w:sz w:val="24"/>
              </w:rPr>
              <w:t>两费</w:t>
            </w:r>
            <w:r>
              <w:rPr>
                <w:rFonts w:ascii="Times New Roman" w:eastAsia="仿宋" w:hAnsi="Times New Roman"/>
                <w:color w:val="000000"/>
                <w:sz w:val="24"/>
              </w:rPr>
              <w:t>”</w:t>
            </w:r>
            <w:r>
              <w:rPr>
                <w:rFonts w:ascii="Times New Roman" w:eastAsia="仿宋" w:hAnsi="Times New Roman"/>
                <w:color w:val="000000"/>
                <w:sz w:val="24"/>
              </w:rPr>
              <w:t>落实率</w:t>
            </w:r>
          </w:p>
        </w:tc>
        <w:tc>
          <w:tcPr>
            <w:tcW w:w="1394" w:type="pct"/>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工程维修养护经费落实率应超过</w:t>
            </w:r>
            <w:r>
              <w:rPr>
                <w:rFonts w:ascii="Times New Roman" w:eastAsia="仿宋" w:hAnsi="Times New Roman" w:hint="eastAsia"/>
                <w:color w:val="000000"/>
                <w:sz w:val="24"/>
              </w:rPr>
              <w:t>90%</w:t>
            </w:r>
            <w:r>
              <w:rPr>
                <w:rFonts w:ascii="Times New Roman" w:eastAsia="仿宋" w:hAnsi="Times New Roman" w:hint="eastAsia"/>
                <w:color w:val="000000"/>
                <w:sz w:val="24"/>
              </w:rPr>
              <w:t>，达到</w:t>
            </w:r>
            <w:r>
              <w:rPr>
                <w:rFonts w:ascii="Times New Roman" w:eastAsia="仿宋" w:hAnsi="Times New Roman" w:hint="eastAsia"/>
                <w:color w:val="000000"/>
                <w:sz w:val="24"/>
              </w:rPr>
              <w:t>90%</w:t>
            </w:r>
            <w:r>
              <w:rPr>
                <w:rFonts w:ascii="Times New Roman" w:eastAsia="仿宋" w:hAnsi="Times New Roman" w:hint="eastAsia"/>
                <w:color w:val="000000"/>
                <w:sz w:val="24"/>
              </w:rPr>
              <w:t>，得</w:t>
            </w:r>
            <w:r>
              <w:rPr>
                <w:rFonts w:ascii="Times New Roman" w:eastAsia="仿宋" w:hAnsi="Times New Roman" w:hint="eastAsia"/>
                <w:color w:val="000000"/>
                <w:sz w:val="24"/>
              </w:rPr>
              <w:t>3</w:t>
            </w:r>
            <w:r>
              <w:rPr>
                <w:rFonts w:ascii="Times New Roman" w:eastAsia="仿宋" w:hAnsi="Times New Roman" w:hint="eastAsia"/>
                <w:color w:val="000000"/>
                <w:sz w:val="24"/>
              </w:rPr>
              <w:t>分；每增加</w:t>
            </w:r>
            <w:r>
              <w:rPr>
                <w:rFonts w:ascii="Times New Roman" w:eastAsia="仿宋" w:hAnsi="Times New Roman" w:hint="eastAsia"/>
                <w:color w:val="000000"/>
                <w:sz w:val="24"/>
              </w:rPr>
              <w:t>1%</w:t>
            </w:r>
            <w:r>
              <w:rPr>
                <w:rFonts w:ascii="Times New Roman" w:eastAsia="仿宋" w:hAnsi="Times New Roman" w:hint="eastAsia"/>
                <w:color w:val="000000"/>
                <w:sz w:val="24"/>
              </w:rPr>
              <w:t>，加</w:t>
            </w:r>
            <w:r>
              <w:rPr>
                <w:rFonts w:ascii="Times New Roman" w:eastAsia="仿宋" w:hAnsi="Times New Roman" w:hint="eastAsia"/>
                <w:color w:val="000000"/>
                <w:sz w:val="24"/>
              </w:rPr>
              <w:t>0.2</w:t>
            </w:r>
            <w:r>
              <w:rPr>
                <w:rFonts w:ascii="Times New Roman" w:eastAsia="仿宋" w:hAnsi="Times New Roman" w:hint="eastAsia"/>
                <w:color w:val="000000"/>
                <w:sz w:val="24"/>
              </w:rPr>
              <w:t>分，</w:t>
            </w:r>
            <w:r>
              <w:rPr>
                <w:rFonts w:ascii="Times New Roman" w:eastAsia="仿宋" w:hAnsi="Times New Roman"/>
                <w:color w:val="000000"/>
                <w:sz w:val="24"/>
              </w:rPr>
              <w:t>最高</w:t>
            </w:r>
            <w:r>
              <w:rPr>
                <w:rFonts w:ascii="Times New Roman" w:eastAsia="仿宋" w:hAnsi="Times New Roman" w:hint="eastAsia"/>
                <w:color w:val="000000"/>
                <w:sz w:val="24"/>
              </w:rPr>
              <w:t>得</w:t>
            </w:r>
            <w:r>
              <w:rPr>
                <w:rFonts w:ascii="Times New Roman" w:eastAsia="仿宋" w:hAnsi="Times New Roman" w:hint="eastAsia"/>
                <w:color w:val="000000"/>
                <w:sz w:val="24"/>
              </w:rPr>
              <w:t>5</w:t>
            </w:r>
            <w:r>
              <w:rPr>
                <w:rFonts w:ascii="Times New Roman" w:eastAsia="仿宋" w:hAnsi="Times New Roman" w:hint="eastAsia"/>
                <w:color w:val="000000"/>
                <w:sz w:val="24"/>
              </w:rPr>
              <w:t>分。</w:t>
            </w:r>
          </w:p>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人员基本支出经费落实率应超过</w:t>
            </w:r>
            <w:r>
              <w:rPr>
                <w:rFonts w:ascii="Times New Roman" w:eastAsia="仿宋" w:hAnsi="Times New Roman" w:hint="eastAsia"/>
                <w:color w:val="000000"/>
                <w:sz w:val="24"/>
              </w:rPr>
              <w:t>95%</w:t>
            </w:r>
            <w:r>
              <w:rPr>
                <w:rFonts w:ascii="Times New Roman" w:eastAsia="仿宋" w:hAnsi="Times New Roman" w:hint="eastAsia"/>
                <w:color w:val="000000"/>
                <w:sz w:val="24"/>
              </w:rPr>
              <w:t>，达到</w:t>
            </w:r>
            <w:r>
              <w:rPr>
                <w:rFonts w:ascii="Times New Roman" w:eastAsia="仿宋" w:hAnsi="Times New Roman" w:hint="eastAsia"/>
                <w:color w:val="000000"/>
                <w:sz w:val="24"/>
              </w:rPr>
              <w:t>95%</w:t>
            </w:r>
            <w:r>
              <w:rPr>
                <w:rFonts w:ascii="Times New Roman" w:eastAsia="仿宋" w:hAnsi="Times New Roman" w:hint="eastAsia"/>
                <w:color w:val="000000"/>
                <w:sz w:val="24"/>
              </w:rPr>
              <w:t>，得</w:t>
            </w:r>
            <w:r>
              <w:rPr>
                <w:rFonts w:ascii="Times New Roman" w:eastAsia="仿宋" w:hAnsi="Times New Roman" w:hint="eastAsia"/>
                <w:color w:val="000000"/>
                <w:sz w:val="24"/>
              </w:rPr>
              <w:t>3</w:t>
            </w:r>
            <w:r>
              <w:rPr>
                <w:rFonts w:ascii="Times New Roman" w:eastAsia="仿宋" w:hAnsi="Times New Roman" w:hint="eastAsia"/>
                <w:color w:val="000000"/>
                <w:sz w:val="24"/>
              </w:rPr>
              <w:t>分；每增加</w:t>
            </w:r>
            <w:r>
              <w:rPr>
                <w:rFonts w:ascii="Times New Roman" w:eastAsia="仿宋" w:hAnsi="Times New Roman" w:hint="eastAsia"/>
                <w:color w:val="000000"/>
                <w:sz w:val="24"/>
              </w:rPr>
              <w:t>1%</w:t>
            </w:r>
            <w:r>
              <w:rPr>
                <w:rFonts w:ascii="Times New Roman" w:eastAsia="仿宋" w:hAnsi="Times New Roman" w:hint="eastAsia"/>
                <w:color w:val="000000"/>
                <w:sz w:val="24"/>
              </w:rPr>
              <w:t>，加</w:t>
            </w:r>
            <w:r>
              <w:rPr>
                <w:rFonts w:ascii="Times New Roman" w:eastAsia="仿宋" w:hAnsi="Times New Roman" w:hint="eastAsia"/>
                <w:color w:val="000000"/>
                <w:sz w:val="24"/>
              </w:rPr>
              <w:t>0.4</w:t>
            </w:r>
            <w:r>
              <w:rPr>
                <w:rFonts w:ascii="Times New Roman" w:eastAsia="仿宋" w:hAnsi="Times New Roman" w:hint="eastAsia"/>
                <w:color w:val="000000"/>
                <w:sz w:val="24"/>
              </w:rPr>
              <w:t>分，</w:t>
            </w:r>
            <w:r>
              <w:rPr>
                <w:rFonts w:ascii="Times New Roman" w:eastAsia="仿宋" w:hAnsi="Times New Roman"/>
                <w:color w:val="000000"/>
                <w:sz w:val="24"/>
              </w:rPr>
              <w:t>最高</w:t>
            </w:r>
            <w:r>
              <w:rPr>
                <w:rFonts w:ascii="Times New Roman" w:eastAsia="仿宋" w:hAnsi="Times New Roman" w:hint="eastAsia"/>
                <w:color w:val="000000"/>
                <w:sz w:val="24"/>
              </w:rPr>
              <w:t>得</w:t>
            </w:r>
            <w:r>
              <w:rPr>
                <w:rFonts w:ascii="Times New Roman" w:eastAsia="仿宋" w:hAnsi="Times New Roman" w:hint="eastAsia"/>
                <w:color w:val="000000"/>
                <w:sz w:val="24"/>
              </w:rPr>
              <w:t>5</w:t>
            </w:r>
            <w:r>
              <w:rPr>
                <w:rFonts w:ascii="Times New Roman" w:eastAsia="仿宋" w:hAnsi="Times New Roman" w:hint="eastAsia"/>
                <w:color w:val="000000"/>
                <w:sz w:val="24"/>
              </w:rPr>
              <w:t>分。</w:t>
            </w:r>
          </w:p>
        </w:tc>
        <w:tc>
          <w:tcPr>
            <w:tcW w:w="733" w:type="pct"/>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10</w:t>
            </w:r>
          </w:p>
        </w:tc>
      </w:tr>
      <w:tr w:rsidR="007A7EAD">
        <w:trPr>
          <w:trHeight w:val="316"/>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6</w:t>
            </w:r>
          </w:p>
        </w:tc>
        <w:tc>
          <w:tcPr>
            <w:tcW w:w="793"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color w:val="000000"/>
                <w:sz w:val="24"/>
              </w:rPr>
            </w:pP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执行水价</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color w:val="000000"/>
                <w:sz w:val="24"/>
              </w:rPr>
              <w:t>执行水价达到运行维护成本水价，或未达</w:t>
            </w:r>
            <w:r>
              <w:rPr>
                <w:rFonts w:ascii="Times New Roman" w:eastAsia="仿宋" w:hAnsi="Times New Roman"/>
                <w:color w:val="000000"/>
                <w:sz w:val="24"/>
              </w:rPr>
              <w:lastRenderedPageBreak/>
              <w:t>到运行维护成本水价但已落实财政补贴且工程运</w:t>
            </w:r>
            <w:proofErr w:type="gramStart"/>
            <w:r>
              <w:rPr>
                <w:rFonts w:ascii="Times New Roman" w:eastAsia="仿宋" w:hAnsi="Times New Roman"/>
                <w:color w:val="000000"/>
                <w:sz w:val="24"/>
              </w:rPr>
              <w:t>维经费</w:t>
            </w:r>
            <w:proofErr w:type="gramEnd"/>
            <w:r>
              <w:rPr>
                <w:rFonts w:ascii="Times New Roman" w:eastAsia="仿宋" w:hAnsi="Times New Roman"/>
                <w:color w:val="000000"/>
                <w:sz w:val="24"/>
              </w:rPr>
              <w:t>有稳定保障，得</w:t>
            </w:r>
            <w:r>
              <w:rPr>
                <w:rFonts w:ascii="Times New Roman" w:eastAsia="仿宋" w:hAnsi="Times New Roman"/>
                <w:color w:val="000000"/>
                <w:sz w:val="24"/>
              </w:rPr>
              <w:t>10</w:t>
            </w:r>
            <w:r>
              <w:rPr>
                <w:rFonts w:ascii="Times New Roman" w:eastAsia="仿宋" w:hAnsi="Times New Roman"/>
                <w:color w:val="000000"/>
                <w:sz w:val="24"/>
              </w:rPr>
              <w:t>分；低于成本水价且未落实财政补贴的，低于成本水价每减少</w:t>
            </w:r>
            <w:r>
              <w:rPr>
                <w:rFonts w:ascii="Times New Roman" w:eastAsia="仿宋" w:hAnsi="Times New Roman"/>
                <w:color w:val="000000"/>
                <w:sz w:val="24"/>
              </w:rPr>
              <w:t>10%</w:t>
            </w:r>
            <w:r>
              <w:rPr>
                <w:rFonts w:ascii="Times New Roman" w:eastAsia="仿宋" w:hAnsi="Times New Roman"/>
                <w:color w:val="000000"/>
                <w:sz w:val="24"/>
              </w:rPr>
              <w:t>，扣</w:t>
            </w:r>
            <w:r>
              <w:rPr>
                <w:rFonts w:ascii="Times New Roman" w:eastAsia="仿宋" w:hAnsi="Times New Roman"/>
                <w:color w:val="000000"/>
                <w:sz w:val="24"/>
              </w:rPr>
              <w:t>2</w:t>
            </w:r>
            <w:r>
              <w:rPr>
                <w:rFonts w:ascii="Times New Roman" w:eastAsia="仿宋" w:hAnsi="Times New Roman"/>
                <w:color w:val="000000"/>
                <w:sz w:val="24"/>
              </w:rPr>
              <w:t>分</w:t>
            </w:r>
            <w:r>
              <w:rPr>
                <w:rFonts w:ascii="Times New Roman" w:eastAsia="仿宋" w:hAnsi="Times New Roman" w:hint="eastAsia"/>
                <w:color w:val="000000"/>
                <w:sz w:val="24"/>
              </w:rPr>
              <w:t>，</w:t>
            </w:r>
            <w:r>
              <w:rPr>
                <w:rFonts w:ascii="Times New Roman" w:eastAsia="仿宋" w:hAnsi="Times New Roman"/>
                <w:color w:val="000000"/>
                <w:sz w:val="24"/>
              </w:rPr>
              <w:t>扣完为止。</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lastRenderedPageBreak/>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10</w:t>
            </w:r>
          </w:p>
        </w:tc>
      </w:tr>
      <w:tr w:rsidR="007A7EAD">
        <w:trPr>
          <w:trHeight w:val="780"/>
          <w:jc w:val="center"/>
        </w:trPr>
        <w:tc>
          <w:tcPr>
            <w:tcW w:w="412"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lastRenderedPageBreak/>
              <w:t>7</w:t>
            </w:r>
          </w:p>
        </w:tc>
        <w:tc>
          <w:tcPr>
            <w:tcW w:w="793"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color w:val="000000"/>
                <w:sz w:val="24"/>
              </w:rPr>
            </w:pPr>
          </w:p>
        </w:tc>
        <w:tc>
          <w:tcPr>
            <w:tcW w:w="1232"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水费收缴率</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实行按量收费，水费收缴率达到</w:t>
            </w:r>
            <w:r>
              <w:rPr>
                <w:rFonts w:ascii="Times New Roman" w:eastAsia="仿宋" w:hAnsi="Times New Roman" w:hint="eastAsia"/>
                <w:color w:val="000000"/>
                <w:sz w:val="24"/>
              </w:rPr>
              <w:t>90%</w:t>
            </w:r>
            <w:r>
              <w:rPr>
                <w:rFonts w:ascii="Times New Roman" w:eastAsia="仿宋" w:hAnsi="Times New Roman" w:hint="eastAsia"/>
                <w:color w:val="000000"/>
                <w:sz w:val="24"/>
              </w:rPr>
              <w:t>，得</w:t>
            </w:r>
            <w:r>
              <w:rPr>
                <w:rFonts w:ascii="Times New Roman" w:eastAsia="仿宋" w:hAnsi="Times New Roman" w:hint="eastAsia"/>
                <w:color w:val="000000"/>
                <w:sz w:val="24"/>
              </w:rPr>
              <w:t>8</w:t>
            </w:r>
            <w:r>
              <w:rPr>
                <w:rFonts w:ascii="Times New Roman" w:eastAsia="仿宋" w:hAnsi="Times New Roman" w:hint="eastAsia"/>
                <w:color w:val="000000"/>
                <w:sz w:val="24"/>
              </w:rPr>
              <w:t>分；每增加</w:t>
            </w:r>
            <w:r>
              <w:rPr>
                <w:rFonts w:ascii="Times New Roman" w:eastAsia="仿宋" w:hAnsi="Times New Roman" w:hint="eastAsia"/>
                <w:color w:val="000000"/>
                <w:sz w:val="24"/>
              </w:rPr>
              <w:t>1%</w:t>
            </w:r>
            <w:r>
              <w:rPr>
                <w:rFonts w:ascii="Times New Roman" w:eastAsia="仿宋" w:hAnsi="Times New Roman" w:hint="eastAsia"/>
                <w:color w:val="000000"/>
                <w:sz w:val="24"/>
              </w:rPr>
              <w:t>，加</w:t>
            </w:r>
            <w:r>
              <w:rPr>
                <w:rFonts w:ascii="Times New Roman" w:eastAsia="仿宋" w:hAnsi="Times New Roman" w:hint="eastAsia"/>
                <w:color w:val="000000"/>
                <w:sz w:val="24"/>
              </w:rPr>
              <w:t>0.2</w:t>
            </w:r>
            <w:r>
              <w:rPr>
                <w:rFonts w:ascii="Times New Roman" w:eastAsia="仿宋" w:hAnsi="Times New Roman" w:hint="eastAsia"/>
                <w:color w:val="000000"/>
                <w:sz w:val="24"/>
              </w:rPr>
              <w:t>分，</w:t>
            </w:r>
            <w:r>
              <w:rPr>
                <w:rFonts w:ascii="Times New Roman" w:eastAsia="仿宋" w:hAnsi="Times New Roman"/>
                <w:color w:val="000000"/>
                <w:sz w:val="24"/>
              </w:rPr>
              <w:t>加满为止</w:t>
            </w:r>
            <w:r>
              <w:rPr>
                <w:rFonts w:ascii="Times New Roman" w:eastAsia="仿宋" w:hAnsi="Times New Roman" w:hint="eastAsia"/>
                <w:color w:val="000000"/>
                <w:sz w:val="24"/>
              </w:rPr>
              <w:t>。</w:t>
            </w:r>
          </w:p>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实行财政转移支付收费的灌区，视同实收水费，计算方法同上。</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10</w:t>
            </w:r>
          </w:p>
        </w:tc>
      </w:tr>
      <w:tr w:rsidR="007A7EAD">
        <w:trPr>
          <w:trHeight w:val="780"/>
          <w:jc w:val="center"/>
        </w:trPr>
        <w:tc>
          <w:tcPr>
            <w:tcW w:w="412" w:type="pct"/>
            <w:tcBorders>
              <w:top w:val="single" w:sz="4" w:space="0" w:color="000000"/>
              <w:left w:val="single" w:sz="4" w:space="0" w:color="000000"/>
              <w:bottom w:val="single" w:sz="4" w:space="0" w:color="auto"/>
              <w:right w:val="single" w:sz="4" w:space="0" w:color="000000"/>
            </w:tcBorders>
            <w:vAlign w:val="center"/>
          </w:tcPr>
          <w:p w:rsidR="007A7EAD" w:rsidRDefault="008D6B22">
            <w:pPr>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8</w:t>
            </w:r>
          </w:p>
        </w:tc>
        <w:tc>
          <w:tcPr>
            <w:tcW w:w="793" w:type="pct"/>
            <w:vMerge/>
            <w:tcBorders>
              <w:top w:val="single" w:sz="4" w:space="0" w:color="000000"/>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color w:val="000000"/>
                <w:sz w:val="24"/>
              </w:rPr>
            </w:pPr>
          </w:p>
        </w:tc>
        <w:tc>
          <w:tcPr>
            <w:tcW w:w="1232" w:type="pct"/>
            <w:tcBorders>
              <w:top w:val="single" w:sz="4" w:space="0" w:color="000000"/>
              <w:left w:val="single" w:sz="4" w:space="0" w:color="000000"/>
              <w:bottom w:val="single" w:sz="4" w:space="0" w:color="auto"/>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取水许可</w:t>
            </w:r>
          </w:p>
        </w:tc>
        <w:tc>
          <w:tcPr>
            <w:tcW w:w="139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灌区主要水源取得取水许可证，或已完成灌区用水分配指标确定，得</w:t>
            </w:r>
            <w:r>
              <w:rPr>
                <w:rFonts w:ascii="Times New Roman" w:eastAsia="仿宋" w:hAnsi="Times New Roman" w:hint="eastAsia"/>
                <w:color w:val="000000"/>
                <w:sz w:val="24"/>
              </w:rPr>
              <w:t>10</w:t>
            </w:r>
            <w:r>
              <w:rPr>
                <w:rFonts w:ascii="Times New Roman" w:eastAsia="仿宋" w:hAnsi="Times New Roman" w:hint="eastAsia"/>
                <w:color w:val="000000"/>
                <w:sz w:val="24"/>
              </w:rPr>
              <w:t>分。</w:t>
            </w:r>
          </w:p>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近</w:t>
            </w:r>
            <w:r>
              <w:rPr>
                <w:rFonts w:ascii="Times New Roman" w:eastAsia="仿宋" w:hAnsi="Times New Roman" w:hint="eastAsia"/>
                <w:color w:val="000000"/>
                <w:sz w:val="24"/>
              </w:rPr>
              <w:t>3</w:t>
            </w:r>
            <w:r>
              <w:rPr>
                <w:rFonts w:ascii="Times New Roman" w:eastAsia="仿宋" w:hAnsi="Times New Roman" w:hint="eastAsia"/>
                <w:color w:val="000000"/>
                <w:sz w:val="24"/>
              </w:rPr>
              <w:t>年平均用水量每超过取水许可量或用水分配指标的</w:t>
            </w:r>
            <w:r>
              <w:rPr>
                <w:rFonts w:ascii="Times New Roman" w:eastAsia="仿宋" w:hAnsi="Times New Roman" w:hint="eastAsia"/>
                <w:color w:val="000000"/>
                <w:sz w:val="24"/>
              </w:rPr>
              <w:t>5%</w:t>
            </w:r>
            <w:r>
              <w:rPr>
                <w:rFonts w:ascii="Times New Roman" w:eastAsia="仿宋" w:hAnsi="Times New Roman" w:hint="eastAsia"/>
                <w:color w:val="000000"/>
                <w:sz w:val="24"/>
              </w:rPr>
              <w:t>，扣</w:t>
            </w:r>
            <w:r>
              <w:rPr>
                <w:rFonts w:ascii="Times New Roman" w:eastAsia="仿宋" w:hAnsi="Times New Roman" w:hint="eastAsia"/>
                <w:color w:val="000000"/>
                <w:sz w:val="24"/>
              </w:rPr>
              <w:t>2</w:t>
            </w:r>
            <w:r>
              <w:rPr>
                <w:rFonts w:ascii="Times New Roman" w:eastAsia="仿宋" w:hAnsi="Times New Roman" w:hint="eastAsia"/>
                <w:color w:val="000000"/>
                <w:sz w:val="24"/>
              </w:rPr>
              <w:t>分，扣完为止。</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10</w:t>
            </w:r>
          </w:p>
        </w:tc>
      </w:tr>
      <w:tr w:rsidR="007A7EAD">
        <w:trPr>
          <w:trHeight w:val="520"/>
          <w:jc w:val="center"/>
        </w:trPr>
        <w:tc>
          <w:tcPr>
            <w:tcW w:w="412" w:type="pct"/>
            <w:tcBorders>
              <w:top w:val="single" w:sz="4" w:space="0" w:color="auto"/>
              <w:left w:val="single" w:sz="4" w:space="0" w:color="auto"/>
              <w:bottom w:val="single" w:sz="4" w:space="0" w:color="auto"/>
              <w:right w:val="single" w:sz="4" w:space="0" w:color="auto"/>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9</w:t>
            </w:r>
          </w:p>
        </w:tc>
        <w:tc>
          <w:tcPr>
            <w:tcW w:w="793" w:type="pct"/>
            <w:tcBorders>
              <w:top w:val="single" w:sz="4" w:space="0" w:color="auto"/>
              <w:left w:val="single" w:sz="4" w:space="0" w:color="auto"/>
              <w:bottom w:val="single" w:sz="4" w:space="0" w:color="auto"/>
              <w:right w:val="single" w:sz="4" w:space="0" w:color="auto"/>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节水宣传</w:t>
            </w:r>
          </w:p>
        </w:tc>
        <w:tc>
          <w:tcPr>
            <w:tcW w:w="1232" w:type="pct"/>
            <w:tcBorders>
              <w:top w:val="single" w:sz="4" w:space="0" w:color="auto"/>
              <w:left w:val="single" w:sz="4" w:space="0" w:color="auto"/>
              <w:bottom w:val="single" w:sz="4" w:space="0" w:color="auto"/>
              <w:right w:val="single" w:sz="4" w:space="0" w:color="auto"/>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节水宣传与培训</w:t>
            </w:r>
          </w:p>
        </w:tc>
        <w:tc>
          <w:tcPr>
            <w:tcW w:w="1394" w:type="pct"/>
            <w:tcBorders>
              <w:top w:val="single" w:sz="4" w:space="0" w:color="000000"/>
              <w:left w:val="single" w:sz="4" w:space="0" w:color="auto"/>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充分利用媒体、灌排工程设施等，宣传普及节水知识，得</w:t>
            </w:r>
            <w:r>
              <w:rPr>
                <w:rFonts w:ascii="Times New Roman" w:eastAsia="仿宋" w:hAnsi="Times New Roman" w:hint="eastAsia"/>
                <w:color w:val="000000"/>
                <w:sz w:val="24"/>
              </w:rPr>
              <w:t>5</w:t>
            </w:r>
            <w:r>
              <w:rPr>
                <w:rFonts w:ascii="Times New Roman" w:eastAsia="仿宋" w:hAnsi="Times New Roman" w:hint="eastAsia"/>
                <w:color w:val="000000"/>
                <w:sz w:val="24"/>
              </w:rPr>
              <w:t>分，每缺失</w:t>
            </w:r>
            <w:r>
              <w:rPr>
                <w:rFonts w:ascii="Times New Roman" w:eastAsia="仿宋" w:hAnsi="Times New Roman" w:hint="eastAsia"/>
                <w:color w:val="000000"/>
                <w:sz w:val="24"/>
              </w:rPr>
              <w:t>1</w:t>
            </w:r>
            <w:r>
              <w:rPr>
                <w:rFonts w:ascii="Times New Roman" w:eastAsia="仿宋" w:hAnsi="Times New Roman" w:hint="eastAsia"/>
                <w:color w:val="000000"/>
                <w:sz w:val="24"/>
              </w:rPr>
              <w:t>项，扣</w:t>
            </w:r>
            <w:r>
              <w:rPr>
                <w:rFonts w:ascii="Times New Roman" w:eastAsia="仿宋" w:hAnsi="Times New Roman" w:hint="eastAsia"/>
                <w:color w:val="000000"/>
                <w:sz w:val="24"/>
              </w:rPr>
              <w:t>2.5</w:t>
            </w:r>
            <w:r>
              <w:rPr>
                <w:rFonts w:ascii="Times New Roman" w:eastAsia="仿宋" w:hAnsi="Times New Roman" w:hint="eastAsia"/>
                <w:color w:val="000000"/>
                <w:sz w:val="24"/>
              </w:rPr>
              <w:t>分，最多扣</w:t>
            </w:r>
            <w:r>
              <w:rPr>
                <w:rFonts w:ascii="Times New Roman" w:eastAsia="仿宋" w:hAnsi="Times New Roman" w:hint="eastAsia"/>
                <w:color w:val="000000"/>
                <w:sz w:val="24"/>
              </w:rPr>
              <w:t>5</w:t>
            </w:r>
            <w:r>
              <w:rPr>
                <w:rFonts w:ascii="Times New Roman" w:eastAsia="仿宋" w:hAnsi="Times New Roman" w:hint="eastAsia"/>
                <w:color w:val="000000"/>
                <w:sz w:val="24"/>
              </w:rPr>
              <w:t>分。</w:t>
            </w:r>
          </w:p>
          <w:p w:rsidR="007A7EAD" w:rsidRDefault="008D6B22">
            <w:pPr>
              <w:widowControl/>
              <w:adjustRightInd w:val="0"/>
              <w:snapToGrid w:val="0"/>
              <w:jc w:val="left"/>
              <w:rPr>
                <w:rFonts w:ascii="Times New Roman" w:eastAsia="仿宋" w:hAnsi="Times New Roman"/>
                <w:color w:val="000000"/>
                <w:sz w:val="24"/>
              </w:rPr>
            </w:pPr>
            <w:r>
              <w:rPr>
                <w:rFonts w:ascii="Times New Roman" w:eastAsia="仿宋" w:hAnsi="Times New Roman" w:hint="eastAsia"/>
                <w:color w:val="000000"/>
                <w:sz w:val="24"/>
              </w:rPr>
              <w:t>开展群众性宣传教育活动、定期开展节水主题讲座和培训，得</w:t>
            </w:r>
            <w:r>
              <w:rPr>
                <w:rFonts w:ascii="Times New Roman" w:eastAsia="仿宋" w:hAnsi="Times New Roman" w:hint="eastAsia"/>
                <w:color w:val="000000"/>
                <w:sz w:val="24"/>
              </w:rPr>
              <w:t>5</w:t>
            </w:r>
            <w:r>
              <w:rPr>
                <w:rFonts w:ascii="Times New Roman" w:eastAsia="仿宋" w:hAnsi="Times New Roman" w:hint="eastAsia"/>
                <w:color w:val="000000"/>
                <w:sz w:val="24"/>
              </w:rPr>
              <w:t>分，每缺失</w:t>
            </w:r>
            <w:r>
              <w:rPr>
                <w:rFonts w:ascii="Times New Roman" w:eastAsia="仿宋" w:hAnsi="Times New Roman" w:hint="eastAsia"/>
                <w:color w:val="000000"/>
                <w:sz w:val="24"/>
              </w:rPr>
              <w:t>1</w:t>
            </w:r>
            <w:r>
              <w:rPr>
                <w:rFonts w:ascii="Times New Roman" w:eastAsia="仿宋" w:hAnsi="Times New Roman" w:hint="eastAsia"/>
                <w:color w:val="000000"/>
                <w:sz w:val="24"/>
              </w:rPr>
              <w:t>项，扣</w:t>
            </w:r>
            <w:r>
              <w:rPr>
                <w:rFonts w:ascii="Times New Roman" w:eastAsia="仿宋" w:hAnsi="Times New Roman" w:hint="eastAsia"/>
                <w:color w:val="000000"/>
                <w:sz w:val="24"/>
              </w:rPr>
              <w:t>2.5</w:t>
            </w:r>
            <w:r>
              <w:rPr>
                <w:rFonts w:ascii="Times New Roman" w:eastAsia="仿宋" w:hAnsi="Times New Roman" w:hint="eastAsia"/>
                <w:color w:val="000000"/>
                <w:sz w:val="24"/>
              </w:rPr>
              <w:t>分，最多扣</w:t>
            </w:r>
            <w:r>
              <w:rPr>
                <w:rFonts w:ascii="Times New Roman" w:eastAsia="仿宋" w:hAnsi="Times New Roman" w:hint="eastAsia"/>
                <w:color w:val="000000"/>
                <w:sz w:val="24"/>
              </w:rPr>
              <w:t>5</w:t>
            </w:r>
            <w:r>
              <w:rPr>
                <w:rFonts w:ascii="Times New Roman" w:eastAsia="仿宋" w:hAnsi="Times New Roman" w:hint="eastAsia"/>
                <w:color w:val="000000"/>
                <w:sz w:val="24"/>
              </w:rPr>
              <w:t>分。</w:t>
            </w:r>
          </w:p>
        </w:tc>
        <w:tc>
          <w:tcPr>
            <w:tcW w:w="7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color w:val="000000"/>
                <w:sz w:val="24"/>
              </w:rPr>
              <w:t>资料审查</w:t>
            </w:r>
          </w:p>
        </w:tc>
        <w:tc>
          <w:tcPr>
            <w:tcW w:w="43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color w:val="000000"/>
                <w:sz w:val="24"/>
              </w:rPr>
            </w:pPr>
            <w:r>
              <w:rPr>
                <w:rFonts w:ascii="Times New Roman" w:eastAsia="仿宋" w:hAnsi="Times New Roman" w:hint="eastAsia"/>
                <w:color w:val="000000"/>
                <w:sz w:val="24"/>
              </w:rPr>
              <w:t>10</w:t>
            </w:r>
          </w:p>
        </w:tc>
      </w:tr>
    </w:tbl>
    <w:p w:rsidR="007A7EAD" w:rsidRDefault="008D6B22">
      <w:pPr>
        <w:adjustRightInd w:val="0"/>
        <w:snapToGrid w:val="0"/>
        <w:spacing w:line="360" w:lineRule="auto"/>
        <w:ind w:left="630" w:hangingChars="300" w:hanging="630"/>
        <w:rPr>
          <w:rFonts w:ascii="Times New Roman" w:eastAsia="楷体" w:hAnsi="Times New Roman"/>
          <w:bCs/>
          <w:szCs w:val="21"/>
        </w:rPr>
      </w:pPr>
      <w:r>
        <w:rPr>
          <w:rFonts w:ascii="Times New Roman" w:eastAsia="楷体" w:hAnsi="Times New Roman"/>
          <w:bCs/>
          <w:szCs w:val="21"/>
        </w:rPr>
        <w:t>备注：</w:t>
      </w:r>
      <w:r>
        <w:rPr>
          <w:rFonts w:ascii="Times New Roman" w:eastAsia="楷体" w:hAnsi="Times New Roman" w:hint="eastAsia"/>
          <w:bCs/>
          <w:szCs w:val="21"/>
        </w:rPr>
        <w:t>1.</w:t>
      </w:r>
      <w:r>
        <w:rPr>
          <w:rFonts w:ascii="Times New Roman" w:eastAsia="楷体" w:hAnsi="Times New Roman" w:hint="eastAsia"/>
          <w:bCs/>
          <w:szCs w:val="21"/>
        </w:rPr>
        <w:t>评价标准累计总分值</w:t>
      </w:r>
      <w:r>
        <w:rPr>
          <w:rFonts w:ascii="Times New Roman" w:eastAsia="楷体" w:hAnsi="Times New Roman" w:hint="eastAsia"/>
          <w:bCs/>
          <w:szCs w:val="21"/>
        </w:rPr>
        <w:t>100</w:t>
      </w:r>
      <w:r>
        <w:rPr>
          <w:rFonts w:ascii="Times New Roman" w:eastAsia="楷体" w:hAnsi="Times New Roman" w:hint="eastAsia"/>
          <w:bCs/>
          <w:szCs w:val="21"/>
        </w:rPr>
        <w:t>分，须查阅相关文件、记录等佐证材料或现场核查逐项赋分。</w:t>
      </w:r>
    </w:p>
    <w:p w:rsidR="007A7EAD" w:rsidRDefault="008D6B22">
      <w:pPr>
        <w:adjustRightInd w:val="0"/>
        <w:snapToGrid w:val="0"/>
        <w:spacing w:line="360" w:lineRule="auto"/>
        <w:ind w:leftChars="300" w:left="630"/>
        <w:rPr>
          <w:rFonts w:ascii="Times New Roman" w:eastAsia="楷体" w:hAnsi="Times New Roman"/>
          <w:bCs/>
          <w:szCs w:val="21"/>
        </w:rPr>
      </w:pPr>
      <w:r>
        <w:rPr>
          <w:rFonts w:ascii="Times New Roman" w:eastAsia="楷体" w:hAnsi="Times New Roman"/>
          <w:bCs/>
          <w:szCs w:val="21"/>
        </w:rPr>
        <w:t>2</w:t>
      </w:r>
      <w:r>
        <w:rPr>
          <w:rFonts w:ascii="Times New Roman" w:eastAsia="楷体" w:hAnsi="Times New Roman" w:hint="eastAsia"/>
          <w:bCs/>
          <w:szCs w:val="21"/>
        </w:rPr>
        <w:t>.</w:t>
      </w:r>
      <w:r>
        <w:rPr>
          <w:rFonts w:ascii="Times New Roman" w:eastAsia="楷体" w:hAnsi="Times New Roman" w:hint="eastAsia"/>
          <w:bCs/>
          <w:szCs w:val="21"/>
        </w:rPr>
        <w:t>灌溉供水保障率反映灌溉水源与输配水系统保障农业灌溉用水程度。</w:t>
      </w:r>
    </w:p>
    <w:p w:rsidR="007A7EAD" w:rsidRDefault="008D6B22">
      <w:pPr>
        <w:adjustRightInd w:val="0"/>
        <w:snapToGrid w:val="0"/>
        <w:spacing w:line="360" w:lineRule="auto"/>
        <w:ind w:leftChars="300" w:left="630"/>
        <w:rPr>
          <w:rFonts w:ascii="Times New Roman" w:eastAsia="楷体" w:hAnsi="Times New Roman"/>
          <w:bCs/>
          <w:szCs w:val="21"/>
        </w:rPr>
        <w:sectPr w:rsidR="007A7EAD">
          <w:pgSz w:w="11906" w:h="16838"/>
          <w:pgMar w:top="1440" w:right="1800" w:bottom="1440" w:left="1800" w:header="851" w:footer="992" w:gutter="0"/>
          <w:cols w:space="720"/>
          <w:docGrid w:type="lines" w:linePitch="312"/>
        </w:sectPr>
      </w:pPr>
      <w:r>
        <w:rPr>
          <w:rFonts w:ascii="Times New Roman" w:eastAsia="楷体" w:hAnsi="Times New Roman" w:hint="eastAsia"/>
          <w:bCs/>
          <w:szCs w:val="21"/>
        </w:rPr>
        <w:t>3.</w:t>
      </w:r>
      <w:r>
        <w:rPr>
          <w:rFonts w:ascii="Times New Roman" w:eastAsia="楷体" w:hAnsi="Times New Roman" w:hint="eastAsia"/>
          <w:bCs/>
          <w:szCs w:val="21"/>
        </w:rPr>
        <w:t>干支渠口门∶指干渠直开口和支渠进口。</w:t>
      </w:r>
    </w:p>
    <w:p w:rsidR="007A7EAD" w:rsidRDefault="008D6B22">
      <w:pPr>
        <w:pStyle w:val="1"/>
        <w:ind w:left="630" w:right="210"/>
        <w:rPr>
          <w:rFonts w:ascii="Times New Roman" w:eastAsia="楷体_GB2312" w:hAnsi="Times New Roman"/>
        </w:rPr>
      </w:pPr>
      <w:r>
        <w:rPr>
          <w:rFonts w:ascii="Times New Roman" w:eastAsia="楷体_GB2312" w:hAnsi="Times New Roman"/>
        </w:rPr>
        <w:lastRenderedPageBreak/>
        <w:t>二、农业产业园</w:t>
      </w:r>
      <w:r>
        <w:rPr>
          <w:rFonts w:ascii="Times New Roman" w:eastAsia="楷体_GB2312" w:hAnsi="Times New Roman" w:hint="eastAsia"/>
        </w:rPr>
        <w:t>（种植类）</w:t>
      </w:r>
    </w:p>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224"/>
        <w:gridCol w:w="1890"/>
        <w:gridCol w:w="2921"/>
        <w:gridCol w:w="1253"/>
        <w:gridCol w:w="704"/>
      </w:tblGrid>
      <w:tr w:rsidR="007A7EAD">
        <w:trPr>
          <w:cantSplit/>
          <w:trHeight w:val="656"/>
          <w:tblHeader/>
          <w:jc w:val="center"/>
        </w:trPr>
        <w:tc>
          <w:tcPr>
            <w:tcW w:w="425"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序号</w:t>
            </w:r>
          </w:p>
        </w:tc>
        <w:tc>
          <w:tcPr>
            <w:tcW w:w="700"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评价指标</w:t>
            </w:r>
          </w:p>
        </w:tc>
        <w:tc>
          <w:tcPr>
            <w:tcW w:w="1082"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计算方法</w:t>
            </w:r>
            <w:r>
              <w:rPr>
                <w:rFonts w:ascii="Times New Roman" w:eastAsia="仿宋" w:hAnsi="Times New Roman"/>
                <w:b/>
                <w:sz w:val="24"/>
              </w:rPr>
              <w:t>/</w:t>
            </w:r>
          </w:p>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评价内容</w:t>
            </w:r>
          </w:p>
        </w:tc>
        <w:tc>
          <w:tcPr>
            <w:tcW w:w="1671"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评价标准</w:t>
            </w:r>
          </w:p>
        </w:tc>
        <w:tc>
          <w:tcPr>
            <w:tcW w:w="717"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评价方法</w:t>
            </w:r>
          </w:p>
        </w:tc>
        <w:tc>
          <w:tcPr>
            <w:tcW w:w="403"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分值</w:t>
            </w:r>
          </w:p>
        </w:tc>
      </w:tr>
      <w:tr w:rsidR="007A7EAD">
        <w:trPr>
          <w:cantSplit/>
          <w:trHeight w:val="1248"/>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w:t>
            </w:r>
          </w:p>
        </w:tc>
        <w:tc>
          <w:tcPr>
            <w:tcW w:w="70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高效节水灌溉面积率</w:t>
            </w:r>
          </w:p>
        </w:tc>
        <w:tc>
          <w:tcPr>
            <w:tcW w:w="1082" w:type="pct"/>
            <w:vAlign w:val="center"/>
          </w:tcPr>
          <w:p w:rsidR="007A7EAD" w:rsidRDefault="008D6B22">
            <w:pPr>
              <w:adjustRightInd w:val="0"/>
              <w:snapToGrid w:val="0"/>
              <w:rPr>
                <w:rFonts w:ascii="Times New Roman" w:eastAsia="仿宋" w:hAnsi="Times New Roman"/>
                <w:kern w:val="0"/>
                <w:sz w:val="24"/>
              </w:rPr>
            </w:pPr>
            <w:r>
              <w:rPr>
                <w:rFonts w:ascii="Times New Roman" w:eastAsia="仿宋" w:hAnsi="Times New Roman"/>
                <w:sz w:val="24"/>
              </w:rPr>
              <w:t>高效节水灌溉面积率</w:t>
            </w:r>
            <w:r>
              <w:rPr>
                <w:rFonts w:ascii="Times New Roman" w:eastAsia="仿宋" w:hAnsi="Times New Roman"/>
                <w:sz w:val="24"/>
              </w:rPr>
              <w:t>=</w:t>
            </w:r>
            <w:r>
              <w:rPr>
                <w:rFonts w:ascii="Times New Roman" w:eastAsia="仿宋" w:hAnsi="Times New Roman"/>
                <w:sz w:val="24"/>
              </w:rPr>
              <w:t>高效节水灌溉面积</w:t>
            </w:r>
            <w:r>
              <w:rPr>
                <w:rFonts w:ascii="Times New Roman" w:eastAsia="仿宋" w:hAnsi="Times New Roman"/>
                <w:sz w:val="24"/>
              </w:rPr>
              <w:t>/</w:t>
            </w:r>
            <w:r>
              <w:rPr>
                <w:rFonts w:ascii="Times New Roman" w:eastAsia="仿宋" w:hAnsi="Times New Roman" w:hint="eastAsia"/>
                <w:sz w:val="24"/>
              </w:rPr>
              <w:t>有效</w:t>
            </w:r>
            <w:r>
              <w:rPr>
                <w:rFonts w:ascii="Times New Roman" w:eastAsia="仿宋" w:hAnsi="Times New Roman"/>
                <w:sz w:val="24"/>
              </w:rPr>
              <w:t>灌溉面积</w:t>
            </w:r>
            <w:r>
              <w:rPr>
                <w:rFonts w:ascii="Times New Roman" w:eastAsia="仿宋" w:hAnsi="Times New Roman"/>
                <w:kern w:val="0"/>
                <w:sz w:val="24"/>
              </w:rPr>
              <w:t>×</w:t>
            </w:r>
            <w:r>
              <w:rPr>
                <w:rFonts w:ascii="Times New Roman" w:eastAsia="仿宋" w:hAnsi="Times New Roman"/>
                <w:sz w:val="24"/>
              </w:rPr>
              <w:t>100%</w:t>
            </w:r>
          </w:p>
        </w:tc>
        <w:tc>
          <w:tcPr>
            <w:tcW w:w="1671" w:type="pct"/>
            <w:vAlign w:val="center"/>
          </w:tcPr>
          <w:p w:rsidR="007A7EAD" w:rsidRDefault="008D6B22">
            <w:pPr>
              <w:adjustRightInd w:val="0"/>
              <w:snapToGrid w:val="0"/>
              <w:rPr>
                <w:rFonts w:ascii="Times New Roman" w:eastAsia="仿宋" w:hAnsi="Times New Roman"/>
                <w:kern w:val="0"/>
                <w:sz w:val="24"/>
              </w:rPr>
            </w:pPr>
            <w:r>
              <w:rPr>
                <w:rFonts w:ascii="Times New Roman" w:eastAsia="仿宋" w:hAnsi="Times New Roman"/>
                <w:kern w:val="0"/>
                <w:sz w:val="24"/>
              </w:rPr>
              <w:t>高效节水灌溉面积率应超过</w:t>
            </w:r>
            <w:r>
              <w:rPr>
                <w:rFonts w:ascii="Times New Roman" w:eastAsia="仿宋" w:hAnsi="Times New Roman" w:hint="eastAsia"/>
                <w:kern w:val="0"/>
                <w:sz w:val="24"/>
              </w:rPr>
              <w:t>80%</w:t>
            </w:r>
            <w:r>
              <w:rPr>
                <w:rFonts w:ascii="Times New Roman" w:eastAsia="仿宋" w:hAnsi="Times New Roman" w:hint="eastAsia"/>
                <w:kern w:val="0"/>
                <w:sz w:val="24"/>
              </w:rPr>
              <w:t>，达到</w:t>
            </w:r>
            <w:r>
              <w:rPr>
                <w:rFonts w:ascii="Times New Roman" w:eastAsia="仿宋" w:hAnsi="Times New Roman"/>
                <w:kern w:val="0"/>
                <w:sz w:val="24"/>
              </w:rPr>
              <w:t>80</w:t>
            </w:r>
            <w:r>
              <w:rPr>
                <w:rFonts w:ascii="Times New Roman" w:eastAsia="仿宋" w:hAnsi="Times New Roman" w:hint="eastAsia"/>
                <w:kern w:val="0"/>
                <w:sz w:val="24"/>
              </w:rPr>
              <w:t>%</w:t>
            </w:r>
            <w:r>
              <w:rPr>
                <w:rFonts w:ascii="Times New Roman" w:eastAsia="仿宋" w:hAnsi="Times New Roman" w:hint="eastAsia"/>
                <w:kern w:val="0"/>
                <w:sz w:val="24"/>
              </w:rPr>
              <w:t>，</w:t>
            </w:r>
            <w:r>
              <w:rPr>
                <w:rFonts w:ascii="Times New Roman" w:eastAsia="仿宋" w:hAnsi="Times New Roman" w:hint="eastAsia"/>
                <w:bCs/>
                <w:kern w:val="0"/>
                <w:sz w:val="24"/>
              </w:rPr>
              <w:t>得</w:t>
            </w:r>
            <w:r>
              <w:rPr>
                <w:rFonts w:ascii="Times New Roman" w:eastAsia="仿宋" w:hAnsi="Times New Roman"/>
                <w:bCs/>
                <w:kern w:val="0"/>
                <w:sz w:val="24"/>
              </w:rPr>
              <w:t>8</w:t>
            </w:r>
            <w:r>
              <w:rPr>
                <w:rFonts w:ascii="Times New Roman" w:eastAsia="仿宋" w:hAnsi="Times New Roman" w:hint="eastAsia"/>
                <w:bCs/>
                <w:kern w:val="0"/>
                <w:sz w:val="24"/>
              </w:rPr>
              <w:t>分</w:t>
            </w:r>
            <w:r>
              <w:rPr>
                <w:rFonts w:ascii="Times New Roman" w:eastAsia="仿宋" w:hAnsi="Times New Roman"/>
                <w:kern w:val="0"/>
                <w:sz w:val="24"/>
              </w:rPr>
              <w:t>；每提高</w:t>
            </w:r>
            <w:r>
              <w:rPr>
                <w:rFonts w:ascii="Times New Roman" w:eastAsia="仿宋" w:hAnsi="Times New Roman"/>
                <w:kern w:val="0"/>
                <w:sz w:val="24"/>
              </w:rPr>
              <w:t>5</w:t>
            </w:r>
            <w:r>
              <w:rPr>
                <w:rFonts w:ascii="Times New Roman" w:eastAsia="仿宋" w:hAnsi="Times New Roman" w:hint="eastAsia"/>
                <w:kern w:val="0"/>
                <w:sz w:val="24"/>
              </w:rPr>
              <w:t>%</w:t>
            </w:r>
            <w:r>
              <w:rPr>
                <w:rFonts w:ascii="Times New Roman" w:eastAsia="仿宋" w:hAnsi="Times New Roman" w:hint="eastAsia"/>
                <w:kern w:val="0"/>
                <w:sz w:val="24"/>
              </w:rPr>
              <w:t>，</w:t>
            </w:r>
            <w:r>
              <w:rPr>
                <w:rFonts w:ascii="Times New Roman" w:eastAsia="仿宋" w:hAnsi="Times New Roman"/>
                <w:kern w:val="0"/>
                <w:sz w:val="24"/>
              </w:rPr>
              <w:t>加</w:t>
            </w:r>
            <w:r>
              <w:rPr>
                <w:rFonts w:ascii="Times New Roman" w:eastAsia="仿宋" w:hAnsi="Times New Roman"/>
                <w:kern w:val="0"/>
                <w:sz w:val="24"/>
              </w:rPr>
              <w:t>1</w:t>
            </w:r>
            <w:r>
              <w:rPr>
                <w:rFonts w:ascii="Times New Roman" w:eastAsia="仿宋" w:hAnsi="Times New Roman"/>
                <w:kern w:val="0"/>
                <w:sz w:val="24"/>
              </w:rPr>
              <w:t>分，加满为止。</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03" w:type="pct"/>
            <w:vAlign w:val="center"/>
          </w:tcPr>
          <w:p w:rsidR="007A7EAD" w:rsidRDefault="008D6B22">
            <w:pPr>
              <w:adjustRightInd w:val="0"/>
              <w:snapToGrid w:val="0"/>
              <w:jc w:val="center"/>
              <w:rPr>
                <w:rFonts w:ascii="Times New Roman" w:eastAsia="仿宋" w:hAnsi="Times New Roman"/>
                <w:kern w:val="0"/>
                <w:sz w:val="24"/>
              </w:rPr>
            </w:pPr>
            <w:r>
              <w:rPr>
                <w:rFonts w:ascii="Times New Roman" w:eastAsia="仿宋" w:hAnsi="Times New Roman"/>
                <w:kern w:val="0"/>
                <w:sz w:val="24"/>
              </w:rPr>
              <w:t>12</w:t>
            </w:r>
          </w:p>
        </w:tc>
      </w:tr>
      <w:tr w:rsidR="007A7EAD">
        <w:trPr>
          <w:cantSplit/>
          <w:trHeight w:val="2595"/>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2</w:t>
            </w:r>
          </w:p>
        </w:tc>
        <w:tc>
          <w:tcPr>
            <w:tcW w:w="70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亩均灌溉用水量</w:t>
            </w:r>
          </w:p>
        </w:tc>
        <w:tc>
          <w:tcPr>
            <w:tcW w:w="1082" w:type="pct"/>
            <w:vAlign w:val="center"/>
          </w:tcPr>
          <w:p w:rsidR="007A7EAD" w:rsidRDefault="008D6B22">
            <w:pPr>
              <w:adjustRightInd w:val="0"/>
              <w:snapToGrid w:val="0"/>
              <w:rPr>
                <w:rFonts w:ascii="Times New Roman" w:eastAsia="仿宋" w:hAnsi="Times New Roman"/>
                <w:kern w:val="0"/>
                <w:sz w:val="24"/>
              </w:rPr>
            </w:pPr>
            <w:r>
              <w:rPr>
                <w:rFonts w:ascii="Times New Roman" w:eastAsia="仿宋" w:hAnsi="Times New Roman" w:hint="eastAsia"/>
                <w:sz w:val="24"/>
              </w:rPr>
              <w:t>亩均灌溉用水量</w:t>
            </w:r>
            <w:r>
              <w:rPr>
                <w:rFonts w:ascii="Times New Roman" w:eastAsia="仿宋" w:hAnsi="Times New Roman" w:hint="eastAsia"/>
                <w:sz w:val="24"/>
              </w:rPr>
              <w:t>=</w:t>
            </w:r>
            <w:r>
              <w:rPr>
                <w:rFonts w:ascii="Times New Roman" w:eastAsia="仿宋" w:hAnsi="Times New Roman" w:hint="eastAsia"/>
                <w:sz w:val="24"/>
              </w:rPr>
              <w:t>总取水量</w:t>
            </w:r>
            <w:r>
              <w:rPr>
                <w:rFonts w:ascii="Times New Roman" w:eastAsia="仿宋" w:hAnsi="Times New Roman" w:hint="eastAsia"/>
                <w:sz w:val="24"/>
              </w:rPr>
              <w:t>/</w:t>
            </w:r>
            <w:r>
              <w:rPr>
                <w:rFonts w:ascii="Times New Roman" w:eastAsia="仿宋" w:hAnsi="Times New Roman" w:hint="eastAsia"/>
                <w:sz w:val="24"/>
              </w:rPr>
              <w:t>实际灌溉面积（前三年平均）</w:t>
            </w:r>
          </w:p>
        </w:tc>
        <w:tc>
          <w:tcPr>
            <w:tcW w:w="1671" w:type="pct"/>
            <w:vAlign w:val="center"/>
          </w:tcPr>
          <w:p w:rsidR="007A7EAD" w:rsidRDefault="008D6B22">
            <w:pPr>
              <w:widowControl/>
              <w:adjustRightInd w:val="0"/>
              <w:snapToGrid w:val="0"/>
              <w:rPr>
                <w:rFonts w:ascii="Times New Roman" w:eastAsia="仿宋" w:hAnsi="Times New Roman"/>
                <w:kern w:val="0"/>
                <w:sz w:val="24"/>
              </w:rPr>
            </w:pPr>
            <w:r>
              <w:rPr>
                <w:rFonts w:ascii="Times New Roman" w:eastAsia="仿宋" w:hAnsi="Times New Roman" w:hint="eastAsia"/>
                <w:sz w:val="24"/>
              </w:rPr>
              <w:t>参照山东省农业用水定额的灌溉基本用水定额进行判定：亩均灌溉用水量≤</w:t>
            </w:r>
            <w:r>
              <w:rPr>
                <w:rFonts w:ascii="Times New Roman" w:eastAsia="仿宋" w:hAnsi="Times New Roman"/>
                <w:bCs/>
                <w:sz w:val="24"/>
              </w:rPr>
              <w:t>0.95</w:t>
            </w:r>
            <w:r>
              <w:rPr>
                <w:rFonts w:ascii="Times New Roman" w:eastAsia="仿宋" w:hAnsi="Times New Roman" w:hint="eastAsia"/>
                <w:sz w:val="24"/>
              </w:rPr>
              <w:t>×基本用水定额，得</w:t>
            </w:r>
            <w:r>
              <w:rPr>
                <w:rFonts w:ascii="Times New Roman" w:eastAsia="仿宋" w:hAnsi="Times New Roman"/>
                <w:sz w:val="24"/>
              </w:rPr>
              <w:t>10</w:t>
            </w:r>
            <w:r>
              <w:rPr>
                <w:rFonts w:ascii="Times New Roman" w:eastAsia="仿宋" w:hAnsi="Times New Roman" w:hint="eastAsia"/>
                <w:sz w:val="24"/>
              </w:rPr>
              <w:t>分；</w:t>
            </w:r>
            <w:r>
              <w:rPr>
                <w:rFonts w:ascii="Times New Roman" w:eastAsia="仿宋" w:hAnsi="Times New Roman"/>
                <w:sz w:val="24"/>
              </w:rPr>
              <w:t>0.95</w:t>
            </w:r>
            <w:r>
              <w:rPr>
                <w:rFonts w:ascii="Times New Roman" w:eastAsia="仿宋" w:hAnsi="Times New Roman" w:hint="eastAsia"/>
                <w:sz w:val="24"/>
              </w:rPr>
              <w:t>×基本用水定额＜亩均灌溉用水量≤</w:t>
            </w:r>
            <w:r>
              <w:rPr>
                <w:rFonts w:ascii="Times New Roman" w:eastAsia="仿宋" w:hAnsi="Times New Roman"/>
                <w:sz w:val="24"/>
              </w:rPr>
              <w:t>1.1</w:t>
            </w:r>
            <w:r>
              <w:rPr>
                <w:rFonts w:ascii="Times New Roman" w:eastAsia="仿宋" w:hAnsi="Times New Roman" w:hint="eastAsia"/>
                <w:sz w:val="24"/>
              </w:rPr>
              <w:t>×基本用水定额，按</w:t>
            </w:r>
            <w:r>
              <w:rPr>
                <w:rFonts w:ascii="Times New Roman" w:eastAsia="仿宋" w:hAnsi="Times New Roman"/>
                <w:sz w:val="24"/>
              </w:rPr>
              <w:t>1</w:t>
            </w:r>
            <w:r>
              <w:rPr>
                <w:rFonts w:ascii="Times New Roman" w:eastAsia="仿宋" w:hAnsi="Times New Roman" w:hint="eastAsia"/>
                <w:sz w:val="24"/>
              </w:rPr>
              <w:t>～</w:t>
            </w:r>
            <w:r>
              <w:rPr>
                <w:rFonts w:ascii="Times New Roman" w:eastAsia="仿宋" w:hAnsi="Times New Roman"/>
                <w:sz w:val="24"/>
              </w:rPr>
              <w:t>10</w:t>
            </w:r>
            <w:r>
              <w:rPr>
                <w:rFonts w:ascii="Times New Roman" w:eastAsia="仿宋" w:hAnsi="Times New Roman" w:hint="eastAsia"/>
                <w:sz w:val="24"/>
              </w:rPr>
              <w:t>分内插得分，得分按照四舍五入，保留</w:t>
            </w:r>
            <w:r>
              <w:rPr>
                <w:rFonts w:ascii="Times New Roman" w:eastAsia="仿宋" w:hAnsi="Times New Roman"/>
                <w:sz w:val="24"/>
              </w:rPr>
              <w:t>1</w:t>
            </w:r>
            <w:r>
              <w:rPr>
                <w:rFonts w:ascii="Times New Roman" w:eastAsia="仿宋" w:hAnsi="Times New Roman" w:hint="eastAsia"/>
                <w:sz w:val="24"/>
              </w:rPr>
              <w:t>位小数；亩均用水量＞</w:t>
            </w:r>
            <w:r>
              <w:rPr>
                <w:rFonts w:ascii="Times New Roman" w:eastAsia="仿宋" w:hAnsi="Times New Roman"/>
                <w:bCs/>
                <w:sz w:val="24"/>
              </w:rPr>
              <w:t>1.1</w:t>
            </w:r>
            <w:r>
              <w:rPr>
                <w:rFonts w:ascii="Times New Roman" w:eastAsia="仿宋" w:hAnsi="Times New Roman" w:hint="eastAsia"/>
                <w:sz w:val="24"/>
              </w:rPr>
              <w:t>×基本用水定额，得</w:t>
            </w:r>
            <w:r>
              <w:rPr>
                <w:rFonts w:ascii="Times New Roman" w:eastAsia="仿宋" w:hAnsi="Times New Roman"/>
                <w:sz w:val="24"/>
              </w:rPr>
              <w:t>0</w:t>
            </w:r>
            <w:r>
              <w:rPr>
                <w:rFonts w:ascii="Times New Roman" w:eastAsia="仿宋" w:hAnsi="Times New Roman" w:hint="eastAsia"/>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03" w:type="pct"/>
            <w:vAlign w:val="center"/>
          </w:tcPr>
          <w:p w:rsidR="007A7EAD" w:rsidRDefault="008D6B22">
            <w:pPr>
              <w:adjustRightInd w:val="0"/>
              <w:snapToGrid w:val="0"/>
              <w:jc w:val="center"/>
              <w:rPr>
                <w:rFonts w:ascii="Times New Roman" w:eastAsia="仿宋" w:hAnsi="Times New Roman"/>
                <w:kern w:val="0"/>
                <w:sz w:val="24"/>
              </w:rPr>
            </w:pPr>
            <w:r>
              <w:rPr>
                <w:rFonts w:ascii="Times New Roman" w:eastAsia="仿宋" w:hAnsi="Times New Roman"/>
                <w:kern w:val="0"/>
                <w:sz w:val="24"/>
              </w:rPr>
              <w:t>10</w:t>
            </w:r>
          </w:p>
        </w:tc>
      </w:tr>
      <w:tr w:rsidR="007A7EAD">
        <w:trPr>
          <w:cantSplit/>
          <w:trHeight w:val="978"/>
          <w:jc w:val="center"/>
        </w:trPr>
        <w:tc>
          <w:tcPr>
            <w:tcW w:w="425" w:type="pct"/>
            <w:vAlign w:val="center"/>
          </w:tcPr>
          <w:p w:rsidR="007A7EAD" w:rsidRDefault="008D6B22">
            <w:pPr>
              <w:adjustRightInd w:val="0"/>
              <w:snapToGrid w:val="0"/>
              <w:jc w:val="center"/>
              <w:rPr>
                <w:rFonts w:ascii="Times New Roman" w:eastAsia="仿宋" w:hAnsi="Times New Roman"/>
                <w:sz w:val="24"/>
              </w:rPr>
            </w:pPr>
            <w:bookmarkStart w:id="1" w:name="_Hlk73385637"/>
            <w:r>
              <w:rPr>
                <w:rFonts w:ascii="Times New Roman" w:eastAsia="仿宋" w:hAnsi="Times New Roman" w:hint="eastAsia"/>
                <w:sz w:val="24"/>
              </w:rPr>
              <w:t>3</w:t>
            </w:r>
          </w:p>
        </w:tc>
        <w:tc>
          <w:tcPr>
            <w:tcW w:w="70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灌溉水有效利用系数</w:t>
            </w:r>
          </w:p>
        </w:tc>
        <w:tc>
          <w:tcPr>
            <w:tcW w:w="1082"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计算方法参照《全国农田灌溉水有效利用系数测算分析技术指导细则》</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bCs/>
                <w:kern w:val="0"/>
                <w:sz w:val="24"/>
              </w:rPr>
              <w:t>灌溉水有效利用系数</w:t>
            </w:r>
            <w:r>
              <w:rPr>
                <w:rFonts w:ascii="Times New Roman" w:eastAsia="仿宋" w:hAnsi="Times New Roman"/>
                <w:bCs/>
                <w:kern w:val="0"/>
                <w:sz w:val="24"/>
              </w:rPr>
              <w:t>应超过</w:t>
            </w:r>
            <w:r>
              <w:rPr>
                <w:rFonts w:ascii="Times New Roman" w:eastAsia="仿宋" w:hAnsi="Times New Roman" w:hint="eastAsia"/>
                <w:bCs/>
                <w:kern w:val="0"/>
                <w:sz w:val="24"/>
              </w:rPr>
              <w:t>0.73</w:t>
            </w:r>
            <w:r>
              <w:rPr>
                <w:rFonts w:ascii="Times New Roman" w:eastAsia="仿宋" w:hAnsi="Times New Roman" w:hint="eastAsia"/>
                <w:bCs/>
                <w:kern w:val="0"/>
                <w:sz w:val="24"/>
              </w:rPr>
              <w:t>，达到</w:t>
            </w:r>
            <w:r>
              <w:rPr>
                <w:rFonts w:ascii="Times New Roman" w:eastAsia="仿宋" w:hAnsi="Times New Roman"/>
                <w:bCs/>
                <w:kern w:val="0"/>
                <w:sz w:val="24"/>
              </w:rPr>
              <w:t>0.73</w:t>
            </w:r>
            <w:r>
              <w:rPr>
                <w:rFonts w:ascii="Times New Roman" w:eastAsia="仿宋" w:hAnsi="Times New Roman" w:hint="eastAsia"/>
                <w:kern w:val="0"/>
                <w:sz w:val="24"/>
              </w:rPr>
              <w:t>，得</w:t>
            </w:r>
            <w:r>
              <w:rPr>
                <w:rFonts w:ascii="Times New Roman" w:eastAsia="仿宋" w:hAnsi="Times New Roman" w:hint="eastAsia"/>
                <w:kern w:val="0"/>
                <w:sz w:val="24"/>
              </w:rPr>
              <w:t>10</w:t>
            </w:r>
            <w:r>
              <w:rPr>
                <w:rFonts w:ascii="Times New Roman" w:eastAsia="仿宋" w:hAnsi="Times New Roman" w:hint="eastAsia"/>
                <w:kern w:val="0"/>
                <w:sz w:val="24"/>
              </w:rPr>
              <w:t>分</w:t>
            </w:r>
            <w:r>
              <w:rPr>
                <w:rFonts w:ascii="Times New Roman" w:eastAsia="仿宋" w:hAnsi="Times New Roman"/>
                <w:kern w:val="0"/>
                <w:sz w:val="24"/>
              </w:rPr>
              <w:t>；每增加</w:t>
            </w:r>
            <w:r>
              <w:rPr>
                <w:rFonts w:ascii="Times New Roman" w:eastAsia="仿宋" w:hAnsi="Times New Roman"/>
                <w:kern w:val="0"/>
                <w:sz w:val="24"/>
              </w:rPr>
              <w:t>0.01</w:t>
            </w:r>
            <w:r>
              <w:rPr>
                <w:rFonts w:ascii="Times New Roman" w:eastAsia="仿宋" w:hAnsi="Times New Roman"/>
                <w:kern w:val="0"/>
                <w:sz w:val="24"/>
              </w:rPr>
              <w:t>，加</w:t>
            </w:r>
            <w:r>
              <w:rPr>
                <w:rFonts w:ascii="Times New Roman" w:eastAsia="仿宋" w:hAnsi="Times New Roman"/>
                <w:kern w:val="0"/>
                <w:sz w:val="24"/>
              </w:rPr>
              <w:t>0.5</w:t>
            </w:r>
            <w:r>
              <w:rPr>
                <w:rFonts w:ascii="Times New Roman" w:eastAsia="仿宋" w:hAnsi="Times New Roman"/>
                <w:kern w:val="0"/>
                <w:sz w:val="24"/>
              </w:rPr>
              <w:t>分</w:t>
            </w:r>
            <w:r>
              <w:rPr>
                <w:rFonts w:ascii="Times New Roman" w:eastAsia="仿宋" w:hAnsi="Times New Roman" w:hint="eastAsia"/>
                <w:kern w:val="0"/>
                <w:sz w:val="24"/>
              </w:rPr>
              <w:t>，</w:t>
            </w:r>
            <w:r>
              <w:rPr>
                <w:rFonts w:ascii="Times New Roman" w:eastAsia="仿宋" w:hAnsi="Times New Roman" w:hint="eastAsia"/>
                <w:bCs/>
                <w:kern w:val="0"/>
                <w:sz w:val="24"/>
              </w:rPr>
              <w:t>加</w:t>
            </w:r>
            <w:r>
              <w:rPr>
                <w:rFonts w:ascii="Times New Roman" w:eastAsia="仿宋" w:hAnsi="Times New Roman" w:hint="eastAsia"/>
                <w:kern w:val="0"/>
                <w:sz w:val="24"/>
              </w:rPr>
              <w:t>满为止。</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03"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kern w:val="0"/>
                <w:sz w:val="24"/>
              </w:rPr>
              <w:t>15</w:t>
            </w:r>
          </w:p>
        </w:tc>
      </w:tr>
      <w:bookmarkEnd w:id="1"/>
      <w:tr w:rsidR="007A7EAD">
        <w:trPr>
          <w:cantSplit/>
          <w:trHeight w:val="724"/>
          <w:jc w:val="center"/>
        </w:trPr>
        <w:tc>
          <w:tcPr>
            <w:tcW w:w="425"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4</w:t>
            </w:r>
          </w:p>
        </w:tc>
        <w:tc>
          <w:tcPr>
            <w:tcW w:w="700"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管理维护</w:t>
            </w:r>
          </w:p>
        </w:tc>
        <w:tc>
          <w:tcPr>
            <w:tcW w:w="1082"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具备完整的供排水管网图</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有完整的供水管网图</w:t>
            </w:r>
            <w:r>
              <w:rPr>
                <w:rFonts w:ascii="Times New Roman" w:eastAsia="仿宋" w:hAnsi="Times New Roman" w:hint="eastAsia"/>
                <w:sz w:val="24"/>
              </w:rPr>
              <w:t>和</w:t>
            </w:r>
            <w:r>
              <w:rPr>
                <w:rFonts w:ascii="Times New Roman" w:eastAsia="仿宋" w:hAnsi="Times New Roman"/>
                <w:sz w:val="24"/>
              </w:rPr>
              <w:t>排水管网图，每项</w:t>
            </w:r>
            <w:r>
              <w:rPr>
                <w:rFonts w:ascii="Times New Roman" w:eastAsia="仿宋" w:hAnsi="Times New Roman" w:hint="eastAsia"/>
                <w:sz w:val="24"/>
              </w:rPr>
              <w:t>2</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共</w:t>
            </w:r>
            <w:r>
              <w:rPr>
                <w:rFonts w:ascii="Times New Roman" w:eastAsia="仿宋" w:hAnsi="Times New Roman" w:hint="eastAsia"/>
                <w:sz w:val="24"/>
              </w:rPr>
              <w:t>4</w:t>
            </w:r>
            <w:r>
              <w:rPr>
                <w:rFonts w:ascii="Times New Roman" w:eastAsia="仿宋" w:hAnsi="Times New Roman"/>
                <w:sz w:val="24"/>
              </w:rPr>
              <w:t>分。</w:t>
            </w:r>
          </w:p>
        </w:tc>
        <w:tc>
          <w:tcPr>
            <w:tcW w:w="717"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03"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21</w:t>
            </w:r>
          </w:p>
        </w:tc>
      </w:tr>
      <w:tr w:rsidR="007A7EAD">
        <w:trPr>
          <w:cantSplit/>
          <w:trHeight w:val="656"/>
          <w:jc w:val="center"/>
        </w:trPr>
        <w:tc>
          <w:tcPr>
            <w:tcW w:w="425" w:type="pct"/>
            <w:vMerge/>
            <w:vAlign w:val="center"/>
          </w:tcPr>
          <w:p w:rsidR="007A7EAD" w:rsidRDefault="007A7EAD">
            <w:pPr>
              <w:adjustRightInd w:val="0"/>
              <w:snapToGrid w:val="0"/>
              <w:jc w:val="center"/>
              <w:rPr>
                <w:rFonts w:ascii="Times New Roman" w:eastAsia="仿宋" w:hAnsi="Times New Roman"/>
                <w:sz w:val="24"/>
              </w:rPr>
            </w:pPr>
          </w:p>
        </w:tc>
        <w:tc>
          <w:tcPr>
            <w:tcW w:w="700" w:type="pct"/>
            <w:vMerge/>
            <w:vAlign w:val="center"/>
          </w:tcPr>
          <w:p w:rsidR="007A7EAD" w:rsidRDefault="007A7EAD">
            <w:pPr>
              <w:adjustRightInd w:val="0"/>
              <w:snapToGrid w:val="0"/>
              <w:jc w:val="center"/>
              <w:rPr>
                <w:rFonts w:ascii="Times New Roman" w:eastAsia="仿宋" w:hAnsi="Times New Roman"/>
                <w:sz w:val="24"/>
              </w:rPr>
            </w:pPr>
          </w:p>
        </w:tc>
        <w:tc>
          <w:tcPr>
            <w:tcW w:w="1082"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具备完善的水计量网络图</w:t>
            </w:r>
            <w:r>
              <w:rPr>
                <w:rFonts w:ascii="Times New Roman" w:eastAsia="仿宋" w:hAnsi="Times New Roman" w:hint="eastAsia"/>
                <w:sz w:val="24"/>
              </w:rPr>
              <w:t>、</w:t>
            </w:r>
            <w:r>
              <w:rPr>
                <w:rFonts w:ascii="Times New Roman" w:eastAsia="仿宋" w:hAnsi="Times New Roman"/>
                <w:sz w:val="24"/>
              </w:rPr>
              <w:t>水计量设施配备规范齐全</w:t>
            </w:r>
            <w:r>
              <w:rPr>
                <w:rFonts w:ascii="Times New Roman" w:eastAsia="仿宋" w:hAnsi="Times New Roman" w:hint="eastAsia"/>
                <w:sz w:val="24"/>
              </w:rPr>
              <w:t>。</w:t>
            </w:r>
            <w:r>
              <w:rPr>
                <w:rFonts w:ascii="Times New Roman" w:eastAsia="仿宋" w:hAnsi="Times New Roman"/>
                <w:sz w:val="24"/>
              </w:rPr>
              <w:t>计量率</w:t>
            </w:r>
            <w:r>
              <w:rPr>
                <w:rFonts w:ascii="Times New Roman" w:eastAsia="仿宋" w:hAnsi="Times New Roman" w:hint="eastAsia"/>
                <w:sz w:val="24"/>
              </w:rPr>
              <w:t>=</w:t>
            </w:r>
            <w:r>
              <w:rPr>
                <w:rFonts w:ascii="Times New Roman" w:eastAsia="仿宋" w:hAnsi="Times New Roman" w:hint="eastAsia"/>
                <w:sz w:val="24"/>
              </w:rPr>
              <w:t>水计量器具计量水量</w:t>
            </w:r>
            <w:r>
              <w:rPr>
                <w:rFonts w:ascii="Times New Roman" w:eastAsia="仿宋" w:hAnsi="Times New Roman" w:hint="eastAsia"/>
                <w:sz w:val="24"/>
              </w:rPr>
              <w:t>/</w:t>
            </w:r>
            <w:r>
              <w:rPr>
                <w:rFonts w:ascii="Times New Roman" w:eastAsia="仿宋" w:hAnsi="Times New Roman" w:hint="eastAsia"/>
                <w:sz w:val="24"/>
              </w:rPr>
              <w:t>总水量×</w:t>
            </w:r>
            <w:r>
              <w:rPr>
                <w:rFonts w:ascii="Times New Roman" w:eastAsia="仿宋" w:hAnsi="Times New Roman" w:hint="eastAsia"/>
                <w:sz w:val="24"/>
              </w:rPr>
              <w:t>100%</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有完整的水计量网络图，得</w:t>
            </w:r>
            <w:r>
              <w:rPr>
                <w:rFonts w:ascii="Times New Roman" w:eastAsia="仿宋" w:hAnsi="Times New Roman" w:hint="eastAsia"/>
                <w:sz w:val="24"/>
              </w:rPr>
              <w:t>2</w:t>
            </w:r>
            <w:r>
              <w:rPr>
                <w:rFonts w:ascii="Times New Roman" w:eastAsia="仿宋" w:hAnsi="Times New Roman" w:hint="eastAsia"/>
                <w:sz w:val="24"/>
              </w:rPr>
              <w:t>分</w:t>
            </w:r>
            <w:r>
              <w:rPr>
                <w:rFonts w:ascii="Times New Roman" w:eastAsia="仿宋" w:hAnsi="Times New Roman"/>
                <w:sz w:val="24"/>
              </w:rPr>
              <w:t>，否则不得分</w:t>
            </w:r>
            <w:r>
              <w:rPr>
                <w:rFonts w:ascii="Times New Roman" w:eastAsia="仿宋" w:hAnsi="Times New Roman" w:hint="eastAsia"/>
                <w:sz w:val="24"/>
              </w:rPr>
              <w:t>；</w:t>
            </w:r>
            <w:r>
              <w:rPr>
                <w:rFonts w:ascii="Times New Roman" w:eastAsia="仿宋" w:hAnsi="Times New Roman"/>
                <w:sz w:val="24"/>
              </w:rPr>
              <w:t>一级用水单元计量率</w:t>
            </w:r>
            <w:r>
              <w:rPr>
                <w:rFonts w:ascii="Times New Roman" w:eastAsia="仿宋" w:hAnsi="Times New Roman" w:hint="eastAsia"/>
                <w:sz w:val="24"/>
              </w:rPr>
              <w:t>应</w:t>
            </w:r>
            <w:r>
              <w:rPr>
                <w:rFonts w:ascii="Times New Roman" w:eastAsia="仿宋" w:hAnsi="Times New Roman"/>
                <w:sz w:val="24"/>
              </w:rPr>
              <w:t>达到</w:t>
            </w:r>
            <w:r>
              <w:rPr>
                <w:rFonts w:ascii="Times New Roman" w:eastAsia="仿宋" w:hAnsi="Times New Roman" w:hint="eastAsia"/>
                <w:sz w:val="24"/>
              </w:rPr>
              <w:t>100%</w:t>
            </w:r>
            <w:r>
              <w:rPr>
                <w:rFonts w:ascii="Times New Roman" w:eastAsia="仿宋" w:hAnsi="Times New Roman" w:hint="eastAsia"/>
                <w:sz w:val="24"/>
              </w:rPr>
              <w:t>，达到</w:t>
            </w:r>
            <w:r>
              <w:rPr>
                <w:rFonts w:ascii="Times New Roman" w:eastAsia="仿宋" w:hAnsi="Times New Roman" w:hint="eastAsia"/>
                <w:sz w:val="24"/>
              </w:rPr>
              <w:t>100%</w:t>
            </w:r>
            <w:r>
              <w:rPr>
                <w:rFonts w:ascii="Times New Roman" w:eastAsia="仿宋" w:hAnsi="Times New Roman" w:hint="eastAsia"/>
                <w:sz w:val="24"/>
              </w:rPr>
              <w:t>，得</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，否则不得分</w:t>
            </w:r>
            <w:r>
              <w:rPr>
                <w:rFonts w:ascii="Times New Roman" w:eastAsia="仿宋" w:hAnsi="Times New Roman" w:hint="eastAsia"/>
                <w:sz w:val="24"/>
              </w:rPr>
              <w:t>；次级用水单元计量率应达到</w:t>
            </w:r>
            <w:r>
              <w:rPr>
                <w:rFonts w:ascii="Times New Roman" w:eastAsia="仿宋" w:hAnsi="Times New Roman" w:hint="eastAsia"/>
                <w:sz w:val="24"/>
              </w:rPr>
              <w:t>95%</w:t>
            </w:r>
            <w:r>
              <w:rPr>
                <w:rFonts w:ascii="Times New Roman" w:eastAsia="仿宋" w:hAnsi="Times New Roman"/>
                <w:sz w:val="24"/>
              </w:rPr>
              <w:t>，</w:t>
            </w:r>
            <w:r>
              <w:rPr>
                <w:rFonts w:ascii="Times New Roman" w:eastAsia="仿宋" w:hAnsi="Times New Roman" w:hint="eastAsia"/>
                <w:sz w:val="24"/>
              </w:rPr>
              <w:t>达到</w:t>
            </w:r>
            <w:r>
              <w:rPr>
                <w:rFonts w:ascii="Times New Roman" w:eastAsia="仿宋" w:hAnsi="Times New Roman" w:hint="eastAsia"/>
                <w:sz w:val="24"/>
              </w:rPr>
              <w:t>95%</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hint="eastAsia"/>
                <w:sz w:val="24"/>
              </w:rPr>
              <w:t>5</w:t>
            </w:r>
            <w:r>
              <w:rPr>
                <w:rFonts w:ascii="Times New Roman" w:eastAsia="仿宋" w:hAnsi="Times New Roman"/>
                <w:sz w:val="24"/>
              </w:rPr>
              <w:t>分，否则不得分</w:t>
            </w:r>
            <w:r>
              <w:rPr>
                <w:rFonts w:ascii="Times New Roman" w:eastAsia="仿宋" w:hAnsi="Times New Roman" w:hint="eastAsia"/>
                <w:sz w:val="24"/>
              </w:rPr>
              <w:t>。共</w:t>
            </w:r>
            <w:r>
              <w:rPr>
                <w:rFonts w:ascii="Times New Roman" w:eastAsia="仿宋" w:hAnsi="Times New Roman" w:hint="eastAsia"/>
                <w:sz w:val="24"/>
              </w:rPr>
              <w:t>12</w:t>
            </w:r>
            <w:r>
              <w:rPr>
                <w:rFonts w:ascii="Times New Roman" w:eastAsia="仿宋" w:hAnsi="Times New Roman" w:hint="eastAsia"/>
                <w:sz w:val="24"/>
              </w:rPr>
              <w:t>分</w:t>
            </w:r>
            <w:r>
              <w:rPr>
                <w:rFonts w:ascii="Times New Roman" w:eastAsia="仿宋" w:hAnsi="Times New Roman"/>
                <w:sz w:val="24"/>
              </w:rPr>
              <w:t>。</w:t>
            </w:r>
          </w:p>
        </w:tc>
        <w:tc>
          <w:tcPr>
            <w:tcW w:w="717" w:type="pct"/>
            <w:vMerge/>
            <w:vAlign w:val="center"/>
          </w:tcPr>
          <w:p w:rsidR="007A7EAD" w:rsidRDefault="007A7EAD">
            <w:pPr>
              <w:adjustRightInd w:val="0"/>
              <w:snapToGrid w:val="0"/>
              <w:jc w:val="left"/>
              <w:rPr>
                <w:rFonts w:ascii="Times New Roman" w:eastAsia="仿宋" w:hAnsi="Times New Roman"/>
                <w:sz w:val="24"/>
              </w:rPr>
            </w:pPr>
          </w:p>
        </w:tc>
        <w:tc>
          <w:tcPr>
            <w:tcW w:w="403"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723"/>
          <w:jc w:val="center"/>
        </w:trPr>
        <w:tc>
          <w:tcPr>
            <w:tcW w:w="425" w:type="pct"/>
            <w:vMerge/>
            <w:vAlign w:val="center"/>
          </w:tcPr>
          <w:p w:rsidR="007A7EAD" w:rsidRDefault="007A7EAD">
            <w:pPr>
              <w:adjustRightInd w:val="0"/>
              <w:snapToGrid w:val="0"/>
              <w:jc w:val="center"/>
              <w:rPr>
                <w:rFonts w:ascii="Times New Roman" w:eastAsia="仿宋" w:hAnsi="Times New Roman"/>
                <w:sz w:val="24"/>
              </w:rPr>
            </w:pPr>
          </w:p>
        </w:tc>
        <w:tc>
          <w:tcPr>
            <w:tcW w:w="700" w:type="pct"/>
            <w:vMerge/>
            <w:vAlign w:val="center"/>
          </w:tcPr>
          <w:p w:rsidR="007A7EAD" w:rsidRDefault="007A7EAD">
            <w:pPr>
              <w:adjustRightInd w:val="0"/>
              <w:snapToGrid w:val="0"/>
              <w:jc w:val="center"/>
              <w:rPr>
                <w:rFonts w:ascii="Times New Roman" w:eastAsia="仿宋" w:hAnsi="Times New Roman"/>
                <w:sz w:val="24"/>
              </w:rPr>
            </w:pPr>
          </w:p>
        </w:tc>
        <w:tc>
          <w:tcPr>
            <w:tcW w:w="1082"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定期开展用水巡查、</w:t>
            </w:r>
            <w:r>
              <w:rPr>
                <w:rFonts w:ascii="Times New Roman" w:eastAsia="仿宋" w:hAnsi="Times New Roman" w:hint="eastAsia"/>
                <w:sz w:val="24"/>
              </w:rPr>
              <w:t>检</w:t>
            </w:r>
            <w:r>
              <w:rPr>
                <w:rFonts w:ascii="Times New Roman" w:eastAsia="仿宋" w:hAnsi="Times New Roman"/>
                <w:sz w:val="24"/>
              </w:rPr>
              <w:t>修</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有巡查</w:t>
            </w:r>
            <w:proofErr w:type="gramStart"/>
            <w:r>
              <w:rPr>
                <w:rFonts w:ascii="Times New Roman" w:eastAsia="仿宋" w:hAnsi="Times New Roman"/>
                <w:sz w:val="24"/>
              </w:rPr>
              <w:t>检修台</w:t>
            </w:r>
            <w:proofErr w:type="gramEnd"/>
            <w:r>
              <w:rPr>
                <w:rFonts w:ascii="Times New Roman" w:eastAsia="仿宋" w:hAnsi="Times New Roman"/>
                <w:sz w:val="24"/>
              </w:rPr>
              <w:t>账记录，得</w:t>
            </w:r>
            <w:r>
              <w:rPr>
                <w:rFonts w:ascii="Times New Roman" w:eastAsia="仿宋" w:hAnsi="Times New Roman"/>
                <w:sz w:val="24"/>
              </w:rPr>
              <w:t>2</w:t>
            </w:r>
            <w:r>
              <w:rPr>
                <w:rFonts w:ascii="Times New Roman" w:eastAsia="仿宋" w:hAnsi="Times New Roman"/>
                <w:sz w:val="24"/>
              </w:rPr>
              <w:t>分；现场检查未发现漏点，得</w:t>
            </w:r>
            <w:r>
              <w:rPr>
                <w:rFonts w:ascii="Times New Roman" w:eastAsia="仿宋" w:hAnsi="Times New Roman"/>
                <w:sz w:val="24"/>
              </w:rPr>
              <w:t>3</w:t>
            </w:r>
            <w:r>
              <w:rPr>
                <w:rFonts w:ascii="Times New Roman" w:eastAsia="仿宋" w:hAnsi="Times New Roman"/>
                <w:sz w:val="24"/>
              </w:rPr>
              <w:t>分，每发现</w:t>
            </w:r>
            <w:r>
              <w:rPr>
                <w:rFonts w:ascii="Times New Roman" w:eastAsia="仿宋" w:hAnsi="Times New Roman" w:hint="eastAsia"/>
                <w:sz w:val="24"/>
              </w:rPr>
              <w:t>一处</w:t>
            </w:r>
            <w:r>
              <w:rPr>
                <w:rFonts w:ascii="Times New Roman" w:eastAsia="仿宋" w:hAnsi="Times New Roman"/>
                <w:sz w:val="24"/>
              </w:rPr>
              <w:t>漏点</w:t>
            </w:r>
            <w:r>
              <w:rPr>
                <w:rFonts w:ascii="Times New Roman" w:eastAsia="仿宋" w:hAnsi="Times New Roman" w:hint="eastAsia"/>
                <w:sz w:val="24"/>
              </w:rPr>
              <w:t>，</w:t>
            </w:r>
            <w:r>
              <w:rPr>
                <w:rFonts w:ascii="Times New Roman" w:eastAsia="仿宋" w:hAnsi="Times New Roman"/>
                <w:sz w:val="24"/>
              </w:rPr>
              <w:t>扣</w:t>
            </w:r>
            <w:r>
              <w:rPr>
                <w:rFonts w:ascii="Times New Roman" w:eastAsia="仿宋" w:hAnsi="Times New Roman" w:hint="eastAsia"/>
                <w:sz w:val="24"/>
              </w:rPr>
              <w:t>1</w:t>
            </w:r>
            <w:r>
              <w:rPr>
                <w:rFonts w:ascii="Times New Roman" w:eastAsia="仿宋" w:hAnsi="Times New Roman" w:hint="eastAsia"/>
                <w:sz w:val="24"/>
              </w:rPr>
              <w:t>分，最多扣</w:t>
            </w:r>
            <w:r>
              <w:rPr>
                <w:rFonts w:ascii="Times New Roman" w:eastAsia="仿宋" w:hAnsi="Times New Roman"/>
                <w:sz w:val="24"/>
              </w:rPr>
              <w:t>3</w:t>
            </w:r>
            <w:r>
              <w:rPr>
                <w:rFonts w:ascii="Times New Roman" w:eastAsia="仿宋" w:hAnsi="Times New Roman" w:hint="eastAsia"/>
                <w:sz w:val="24"/>
              </w:rPr>
              <w:t>分。共</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w:t>
            </w:r>
          </w:p>
        </w:tc>
        <w:tc>
          <w:tcPr>
            <w:tcW w:w="717" w:type="pct"/>
            <w:vMerge/>
            <w:vAlign w:val="center"/>
          </w:tcPr>
          <w:p w:rsidR="007A7EAD" w:rsidRDefault="007A7EAD">
            <w:pPr>
              <w:adjustRightInd w:val="0"/>
              <w:snapToGrid w:val="0"/>
              <w:jc w:val="left"/>
              <w:rPr>
                <w:rFonts w:ascii="Times New Roman" w:eastAsia="仿宋" w:hAnsi="Times New Roman"/>
                <w:sz w:val="24"/>
              </w:rPr>
            </w:pPr>
          </w:p>
        </w:tc>
        <w:tc>
          <w:tcPr>
            <w:tcW w:w="403" w:type="pct"/>
            <w:vMerge/>
            <w:vAlign w:val="center"/>
          </w:tcPr>
          <w:p w:rsidR="007A7EAD" w:rsidRDefault="007A7EAD">
            <w:pPr>
              <w:adjustRightInd w:val="0"/>
              <w:snapToGrid w:val="0"/>
              <w:jc w:val="center"/>
              <w:rPr>
                <w:rFonts w:ascii="Times New Roman" w:eastAsia="仿宋" w:hAnsi="Times New Roman"/>
                <w:sz w:val="24"/>
              </w:rPr>
            </w:pPr>
          </w:p>
        </w:tc>
      </w:tr>
      <w:tr w:rsidR="007A7EAD" w:rsidTr="00E8439C">
        <w:trPr>
          <w:cantSplit/>
          <w:trHeight w:val="974"/>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lastRenderedPageBreak/>
              <w:t>5</w:t>
            </w:r>
          </w:p>
        </w:tc>
        <w:tc>
          <w:tcPr>
            <w:tcW w:w="70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节水管理机构</w:t>
            </w: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节水管理</w:t>
            </w:r>
            <w:r>
              <w:rPr>
                <w:rFonts w:ascii="Times New Roman" w:eastAsia="仿宋" w:hAnsi="Times New Roman" w:hint="eastAsia"/>
                <w:sz w:val="24"/>
              </w:rPr>
              <w:t>机构和</w:t>
            </w:r>
            <w:r>
              <w:rPr>
                <w:rFonts w:ascii="Times New Roman" w:eastAsia="仿宋" w:hAnsi="Times New Roman"/>
                <w:sz w:val="24"/>
              </w:rPr>
              <w:t>制度</w:t>
            </w:r>
            <w:r>
              <w:rPr>
                <w:rFonts w:ascii="Times New Roman" w:eastAsia="仿宋" w:hAnsi="Times New Roman" w:hint="eastAsia"/>
                <w:sz w:val="24"/>
              </w:rPr>
              <w:t>健全</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产业园</w:t>
            </w:r>
            <w:r>
              <w:rPr>
                <w:rFonts w:ascii="Times New Roman" w:eastAsia="仿宋" w:hAnsi="Times New Roman"/>
                <w:sz w:val="24"/>
              </w:rPr>
              <w:t>有专职的节水管理人员，岗位责任明确，得</w:t>
            </w:r>
            <w:r>
              <w:rPr>
                <w:rFonts w:ascii="Times New Roman" w:eastAsia="仿宋" w:hAnsi="Times New Roman" w:hint="eastAsia"/>
                <w:sz w:val="24"/>
              </w:rPr>
              <w:t>2</w:t>
            </w:r>
            <w:r>
              <w:rPr>
                <w:rFonts w:ascii="Times New Roman" w:eastAsia="仿宋" w:hAnsi="Times New Roman"/>
                <w:sz w:val="24"/>
              </w:rPr>
              <w:t>分；重视节水投入，资金来源有保障</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bCs/>
                <w:sz w:val="24"/>
              </w:rPr>
              <w:t>2</w:t>
            </w:r>
            <w:r>
              <w:rPr>
                <w:rFonts w:ascii="Times New Roman" w:eastAsia="仿宋" w:hAnsi="Times New Roman" w:hint="eastAsia"/>
                <w:bCs/>
                <w:sz w:val="24"/>
              </w:rPr>
              <w:t>分</w:t>
            </w:r>
            <w:r>
              <w:rPr>
                <w:rFonts w:ascii="Times New Roman" w:eastAsia="仿宋" w:hAnsi="Times New Roman"/>
                <w:sz w:val="24"/>
              </w:rPr>
              <w:t>；推行阳光水务，建立用水统计</w:t>
            </w:r>
            <w:r>
              <w:rPr>
                <w:rFonts w:ascii="Times New Roman" w:eastAsia="仿宋" w:hAnsi="Times New Roman" w:hint="eastAsia"/>
                <w:sz w:val="24"/>
              </w:rPr>
              <w:t>制度</w:t>
            </w:r>
            <w:r>
              <w:rPr>
                <w:rFonts w:ascii="Times New Roman" w:eastAsia="仿宋" w:hAnsi="Times New Roman"/>
                <w:sz w:val="24"/>
              </w:rPr>
              <w:t>，定期对用水节水情况进行检查，得</w:t>
            </w:r>
            <w:r>
              <w:rPr>
                <w:rFonts w:ascii="Times New Roman" w:eastAsia="仿宋" w:hAnsi="Times New Roman" w:hint="eastAsia"/>
                <w:sz w:val="24"/>
              </w:rPr>
              <w:t>2</w:t>
            </w:r>
            <w:r>
              <w:rPr>
                <w:rFonts w:ascii="Times New Roman" w:eastAsia="仿宋" w:hAnsi="Times New Roman"/>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03"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6</w:t>
            </w:r>
          </w:p>
        </w:tc>
      </w:tr>
      <w:tr w:rsidR="007A7EAD">
        <w:trPr>
          <w:cantSplit/>
          <w:trHeight w:val="1019"/>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6</w:t>
            </w:r>
          </w:p>
        </w:tc>
        <w:tc>
          <w:tcPr>
            <w:tcW w:w="700" w:type="pct"/>
            <w:vAlign w:val="center"/>
          </w:tcPr>
          <w:p w:rsidR="007A7EAD" w:rsidRDefault="008D6B22">
            <w:pPr>
              <w:adjustRightInd w:val="0"/>
              <w:snapToGrid w:val="0"/>
              <w:jc w:val="left"/>
              <w:rPr>
                <w:rFonts w:ascii="Times New Roman" w:eastAsia="仿宋" w:hAnsi="Times New Roman"/>
                <w:sz w:val="24"/>
              </w:rPr>
            </w:pPr>
            <w:r>
              <w:rPr>
                <w:rFonts w:ascii="Times New Roman" w:eastAsia="仿宋" w:hAnsi="Times New Roman"/>
                <w:sz w:val="24"/>
              </w:rPr>
              <w:t>节水工艺技术装备</w:t>
            </w: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推广</w:t>
            </w:r>
            <w:r>
              <w:rPr>
                <w:rFonts w:ascii="Times New Roman" w:eastAsia="仿宋" w:hAnsi="Times New Roman"/>
                <w:sz w:val="24"/>
              </w:rPr>
              <w:t>使用节水工艺、技术和装备</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实施</w:t>
            </w:r>
            <w:r>
              <w:rPr>
                <w:rFonts w:ascii="Times New Roman" w:eastAsia="仿宋" w:hAnsi="Times New Roman" w:hint="eastAsia"/>
                <w:sz w:val="24"/>
              </w:rPr>
              <w:t>规模化</w:t>
            </w:r>
            <w:r>
              <w:rPr>
                <w:rFonts w:ascii="Times New Roman" w:eastAsia="仿宋" w:hAnsi="Times New Roman"/>
                <w:sz w:val="24"/>
              </w:rPr>
              <w:t>节水改造、推行测土配方施肥、水肥一体化等节水技术等。每</w:t>
            </w:r>
            <w:r>
              <w:rPr>
                <w:rFonts w:ascii="Times New Roman" w:eastAsia="仿宋" w:hAnsi="Times New Roman" w:hint="eastAsia"/>
                <w:sz w:val="24"/>
              </w:rPr>
              <w:t>有</w:t>
            </w:r>
            <w:r>
              <w:rPr>
                <w:rFonts w:ascii="Times New Roman" w:eastAsia="仿宋" w:hAnsi="Times New Roman" w:hint="eastAsia"/>
                <w:sz w:val="24"/>
              </w:rPr>
              <w:t>1</w:t>
            </w:r>
            <w:r>
              <w:rPr>
                <w:rFonts w:ascii="Times New Roman" w:eastAsia="仿宋" w:hAnsi="Times New Roman"/>
                <w:sz w:val="24"/>
              </w:rPr>
              <w:t>项得</w:t>
            </w:r>
            <w:r>
              <w:rPr>
                <w:rFonts w:ascii="Times New Roman" w:eastAsia="仿宋" w:hAnsi="Times New Roman" w:hint="eastAsia"/>
                <w:sz w:val="24"/>
              </w:rPr>
              <w:t>3</w:t>
            </w:r>
            <w:r>
              <w:rPr>
                <w:rFonts w:ascii="Times New Roman" w:eastAsia="仿宋" w:hAnsi="Times New Roman"/>
                <w:sz w:val="24"/>
              </w:rPr>
              <w:t>分，最高得</w:t>
            </w:r>
            <w:r>
              <w:rPr>
                <w:rFonts w:ascii="Times New Roman" w:eastAsia="仿宋" w:hAnsi="Times New Roman" w:hint="eastAsia"/>
                <w:sz w:val="24"/>
              </w:rPr>
              <w:t>9</w:t>
            </w:r>
            <w:r>
              <w:rPr>
                <w:rFonts w:ascii="Times New Roman" w:eastAsia="仿宋" w:hAnsi="Times New Roman"/>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03"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9</w:t>
            </w:r>
          </w:p>
        </w:tc>
      </w:tr>
      <w:tr w:rsidR="007A7EAD">
        <w:trPr>
          <w:cantSplit/>
          <w:trHeight w:val="774"/>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7</w:t>
            </w:r>
          </w:p>
        </w:tc>
        <w:tc>
          <w:tcPr>
            <w:tcW w:w="70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信息化管理</w:t>
            </w: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运用信息化手段开展取用水管理</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建立智能取用水监管平台，</w:t>
            </w:r>
            <w:r>
              <w:rPr>
                <w:rFonts w:ascii="Times New Roman" w:eastAsia="仿宋" w:hAnsi="Times New Roman" w:hint="eastAsia"/>
                <w:sz w:val="24"/>
              </w:rPr>
              <w:t>得</w:t>
            </w:r>
            <w:r>
              <w:rPr>
                <w:rFonts w:ascii="Times New Roman" w:eastAsia="仿宋" w:hAnsi="Times New Roman" w:hint="eastAsia"/>
                <w:sz w:val="24"/>
              </w:rPr>
              <w:t>3</w:t>
            </w:r>
            <w:r>
              <w:rPr>
                <w:rFonts w:ascii="Times New Roman" w:eastAsia="仿宋" w:hAnsi="Times New Roman" w:hint="eastAsia"/>
                <w:sz w:val="24"/>
              </w:rPr>
              <w:t>分；系统</w:t>
            </w:r>
            <w:r>
              <w:rPr>
                <w:rFonts w:ascii="Times New Roman" w:eastAsia="仿宋" w:hAnsi="Times New Roman"/>
                <w:sz w:val="24"/>
              </w:rPr>
              <w:t>正常运行，</w:t>
            </w:r>
            <w:r>
              <w:rPr>
                <w:rFonts w:ascii="Times New Roman" w:eastAsia="仿宋" w:hAnsi="Times New Roman" w:hint="eastAsia"/>
                <w:sz w:val="24"/>
              </w:rPr>
              <w:t>得</w:t>
            </w:r>
            <w:r>
              <w:rPr>
                <w:rFonts w:ascii="Times New Roman" w:eastAsia="仿宋" w:hAnsi="Times New Roman" w:hint="eastAsia"/>
                <w:sz w:val="24"/>
              </w:rPr>
              <w:t>3</w:t>
            </w:r>
            <w:r>
              <w:rPr>
                <w:rFonts w:ascii="Times New Roman" w:eastAsia="仿宋" w:hAnsi="Times New Roman" w:hint="eastAsia"/>
                <w:sz w:val="24"/>
              </w:rPr>
              <w:t>分。共</w:t>
            </w:r>
            <w:r>
              <w:rPr>
                <w:rFonts w:ascii="Times New Roman" w:eastAsia="仿宋" w:hAnsi="Times New Roman" w:hint="eastAsia"/>
                <w:sz w:val="24"/>
              </w:rPr>
              <w:t>6</w:t>
            </w:r>
            <w:r>
              <w:rPr>
                <w:rFonts w:ascii="Times New Roman" w:eastAsia="仿宋" w:hAnsi="Times New Roman" w:hint="eastAsia"/>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03"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6</w:t>
            </w:r>
          </w:p>
        </w:tc>
      </w:tr>
      <w:tr w:rsidR="007A7EAD">
        <w:trPr>
          <w:cantSplit/>
          <w:trHeight w:val="656"/>
          <w:jc w:val="center"/>
        </w:trPr>
        <w:tc>
          <w:tcPr>
            <w:tcW w:w="425"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8</w:t>
            </w:r>
          </w:p>
        </w:tc>
        <w:tc>
          <w:tcPr>
            <w:tcW w:w="700"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w:t>
            </w:r>
            <w:r>
              <w:rPr>
                <w:rFonts w:ascii="Times New Roman" w:eastAsia="仿宋" w:hAnsi="Times New Roman" w:hint="eastAsia"/>
                <w:sz w:val="24"/>
              </w:rPr>
              <w:t>宣传</w:t>
            </w: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宣传教育</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开展节水宣传主题活动、专题培训和讲座，每开展一次得</w:t>
            </w:r>
            <w:r>
              <w:rPr>
                <w:rFonts w:ascii="Times New Roman" w:eastAsia="仿宋" w:hAnsi="Times New Roman" w:hint="eastAsia"/>
                <w:sz w:val="24"/>
              </w:rPr>
              <w:t>1</w:t>
            </w:r>
            <w:r>
              <w:rPr>
                <w:rFonts w:ascii="Times New Roman" w:eastAsia="仿宋" w:hAnsi="Times New Roman" w:hint="eastAsia"/>
                <w:sz w:val="24"/>
              </w:rPr>
              <w:t>分，最多得</w:t>
            </w:r>
            <w:r>
              <w:rPr>
                <w:rFonts w:ascii="Times New Roman" w:eastAsia="仿宋" w:hAnsi="Times New Roman" w:hint="eastAsia"/>
                <w:sz w:val="24"/>
              </w:rPr>
              <w:t>3</w:t>
            </w:r>
            <w:r>
              <w:rPr>
                <w:rFonts w:ascii="Times New Roman" w:eastAsia="仿宋" w:hAnsi="Times New Roman" w:hint="eastAsia"/>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现场核查</w:t>
            </w:r>
          </w:p>
        </w:tc>
        <w:tc>
          <w:tcPr>
            <w:tcW w:w="403"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15</w:t>
            </w:r>
          </w:p>
        </w:tc>
      </w:tr>
      <w:tr w:rsidR="007A7EAD">
        <w:trPr>
          <w:cantSplit/>
          <w:trHeight w:val="90"/>
          <w:jc w:val="center"/>
        </w:trPr>
        <w:tc>
          <w:tcPr>
            <w:tcW w:w="425" w:type="pct"/>
            <w:vMerge/>
            <w:vAlign w:val="center"/>
          </w:tcPr>
          <w:p w:rsidR="007A7EAD" w:rsidRDefault="007A7EAD">
            <w:pPr>
              <w:adjustRightInd w:val="0"/>
              <w:snapToGrid w:val="0"/>
              <w:jc w:val="center"/>
              <w:rPr>
                <w:rFonts w:ascii="Times New Roman" w:eastAsia="仿宋" w:hAnsi="Times New Roman"/>
                <w:sz w:val="24"/>
              </w:rPr>
            </w:pPr>
          </w:p>
        </w:tc>
        <w:tc>
          <w:tcPr>
            <w:tcW w:w="700" w:type="pct"/>
            <w:vMerge/>
            <w:vAlign w:val="center"/>
          </w:tcPr>
          <w:p w:rsidR="007A7EAD" w:rsidRDefault="007A7EAD">
            <w:pPr>
              <w:adjustRightInd w:val="0"/>
              <w:snapToGrid w:val="0"/>
              <w:jc w:val="left"/>
              <w:rPr>
                <w:rFonts w:ascii="Times New Roman" w:eastAsia="仿宋" w:hAnsi="Times New Roman"/>
                <w:sz w:val="24"/>
              </w:rPr>
            </w:pP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节水</w:t>
            </w:r>
            <w:r>
              <w:rPr>
                <w:rFonts w:ascii="Times New Roman" w:eastAsia="仿宋" w:hAnsi="Times New Roman"/>
                <w:sz w:val="24"/>
              </w:rPr>
              <w:t>标识</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主要用水场所和器具显著位置全部张贴节水标语，得</w:t>
            </w:r>
            <w:r>
              <w:rPr>
                <w:rFonts w:ascii="Times New Roman" w:eastAsia="仿宋" w:hAnsi="Times New Roman" w:hint="eastAsia"/>
                <w:sz w:val="24"/>
              </w:rPr>
              <w:t>6</w:t>
            </w:r>
            <w:r>
              <w:rPr>
                <w:rFonts w:ascii="Times New Roman" w:eastAsia="仿宋" w:hAnsi="Times New Roman" w:hint="eastAsia"/>
                <w:sz w:val="24"/>
              </w:rPr>
              <w:t>分。每发现一处未实施扣</w:t>
            </w:r>
            <w:r>
              <w:rPr>
                <w:rFonts w:ascii="Times New Roman" w:eastAsia="仿宋" w:hAnsi="Times New Roman" w:hint="eastAsia"/>
                <w:sz w:val="24"/>
              </w:rPr>
              <w:t>0.3</w:t>
            </w:r>
            <w:r>
              <w:rPr>
                <w:rFonts w:ascii="Times New Roman" w:eastAsia="仿宋" w:hAnsi="Times New Roman" w:hint="eastAsia"/>
                <w:sz w:val="24"/>
              </w:rPr>
              <w:t>分，最多扣</w:t>
            </w:r>
            <w:r>
              <w:rPr>
                <w:rFonts w:ascii="Times New Roman" w:eastAsia="仿宋" w:hAnsi="Times New Roman" w:hint="eastAsia"/>
                <w:sz w:val="24"/>
              </w:rPr>
              <w:t>6</w:t>
            </w:r>
            <w:r>
              <w:rPr>
                <w:rFonts w:ascii="Times New Roman" w:eastAsia="仿宋" w:hAnsi="Times New Roman" w:hint="eastAsia"/>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现场核查</w:t>
            </w:r>
          </w:p>
        </w:tc>
        <w:tc>
          <w:tcPr>
            <w:tcW w:w="403"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978"/>
          <w:jc w:val="center"/>
        </w:trPr>
        <w:tc>
          <w:tcPr>
            <w:tcW w:w="425" w:type="pct"/>
            <w:vMerge/>
            <w:vAlign w:val="center"/>
          </w:tcPr>
          <w:p w:rsidR="007A7EAD" w:rsidRDefault="007A7EAD">
            <w:pPr>
              <w:adjustRightInd w:val="0"/>
              <w:snapToGrid w:val="0"/>
              <w:jc w:val="center"/>
              <w:rPr>
                <w:rFonts w:ascii="Times New Roman" w:eastAsia="仿宋" w:hAnsi="Times New Roman"/>
                <w:sz w:val="24"/>
              </w:rPr>
            </w:pPr>
          </w:p>
        </w:tc>
        <w:tc>
          <w:tcPr>
            <w:tcW w:w="700" w:type="pct"/>
            <w:vMerge/>
            <w:vAlign w:val="center"/>
          </w:tcPr>
          <w:p w:rsidR="007A7EAD" w:rsidRDefault="007A7EAD">
            <w:pPr>
              <w:adjustRightInd w:val="0"/>
              <w:snapToGrid w:val="0"/>
              <w:rPr>
                <w:rFonts w:ascii="Times New Roman" w:eastAsia="仿宋" w:hAnsi="Times New Roman"/>
                <w:sz w:val="24"/>
              </w:rPr>
            </w:pP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职工节水意识</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现场随机抽取</w:t>
            </w:r>
            <w:r>
              <w:rPr>
                <w:rFonts w:ascii="Times New Roman" w:eastAsia="仿宋" w:hAnsi="Times New Roman"/>
                <w:sz w:val="24"/>
              </w:rPr>
              <w:t>10</w:t>
            </w:r>
            <w:r>
              <w:rPr>
                <w:rFonts w:ascii="Times New Roman" w:eastAsia="仿宋" w:hAnsi="Times New Roman" w:hint="eastAsia"/>
                <w:sz w:val="24"/>
              </w:rPr>
              <w:t>名产业园职工开展节水问卷调查，每份试卷满分</w:t>
            </w:r>
            <w:r>
              <w:rPr>
                <w:rFonts w:ascii="Times New Roman" w:eastAsia="仿宋" w:hAnsi="Times New Roman" w:hint="eastAsia"/>
                <w:sz w:val="24"/>
              </w:rPr>
              <w:t>100</w:t>
            </w:r>
            <w:r>
              <w:rPr>
                <w:rFonts w:ascii="Times New Roman" w:eastAsia="仿宋" w:hAnsi="Times New Roman" w:hint="eastAsia"/>
                <w:sz w:val="24"/>
              </w:rPr>
              <w:t>分。得分</w:t>
            </w:r>
            <w:r>
              <w:rPr>
                <w:rFonts w:ascii="Times New Roman" w:eastAsia="仿宋" w:hAnsi="Times New Roman"/>
                <w:sz w:val="24"/>
              </w:rPr>
              <w:t>=</w:t>
            </w:r>
            <w:r>
              <w:rPr>
                <w:rFonts w:ascii="Times New Roman" w:eastAsia="仿宋" w:hAnsi="Times New Roman" w:hint="eastAsia"/>
                <w:sz w:val="24"/>
              </w:rPr>
              <w:t>问卷调查平均得分</w:t>
            </w:r>
            <w:r>
              <w:rPr>
                <w:rFonts w:ascii="Times New Roman" w:eastAsia="仿宋" w:hAnsi="Times New Roman" w:hint="eastAsia"/>
                <w:sz w:val="24"/>
              </w:rPr>
              <w:t>/100</w:t>
            </w:r>
            <w:r>
              <w:rPr>
                <w:rFonts w:ascii="Times New Roman" w:eastAsia="仿宋" w:hAnsi="Times New Roman"/>
                <w:kern w:val="0"/>
                <w:sz w:val="24"/>
              </w:rPr>
              <w:t>×</w:t>
            </w:r>
            <w:r>
              <w:rPr>
                <w:rFonts w:ascii="Times New Roman" w:eastAsia="仿宋" w:hAnsi="Times New Roman" w:hint="eastAsia"/>
                <w:sz w:val="24"/>
              </w:rPr>
              <w:t>6</w:t>
            </w:r>
            <w:r>
              <w:rPr>
                <w:rFonts w:ascii="Times New Roman" w:eastAsia="仿宋" w:hAnsi="Times New Roman" w:hint="eastAsia"/>
                <w:sz w:val="24"/>
              </w:rPr>
              <w:t>，满分</w:t>
            </w:r>
            <w:r>
              <w:rPr>
                <w:rFonts w:ascii="Times New Roman" w:eastAsia="仿宋" w:hAnsi="Times New Roman" w:hint="eastAsia"/>
                <w:sz w:val="24"/>
              </w:rPr>
              <w:t>6</w:t>
            </w:r>
            <w:r>
              <w:rPr>
                <w:rFonts w:ascii="Times New Roman" w:eastAsia="仿宋" w:hAnsi="Times New Roman" w:hint="eastAsia"/>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问卷调查</w:t>
            </w:r>
          </w:p>
        </w:tc>
        <w:tc>
          <w:tcPr>
            <w:tcW w:w="403"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989"/>
          <w:jc w:val="center"/>
        </w:trPr>
        <w:tc>
          <w:tcPr>
            <w:tcW w:w="42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9</w:t>
            </w:r>
          </w:p>
        </w:tc>
        <w:tc>
          <w:tcPr>
            <w:tcW w:w="700"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特色创新</w:t>
            </w:r>
          </w:p>
        </w:tc>
        <w:tc>
          <w:tcPr>
            <w:tcW w:w="1082"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视工作成效</w:t>
            </w:r>
          </w:p>
        </w:tc>
        <w:tc>
          <w:tcPr>
            <w:tcW w:w="167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研发</w:t>
            </w:r>
            <w:r>
              <w:rPr>
                <w:rFonts w:ascii="Times New Roman" w:eastAsia="仿宋" w:hAnsi="Times New Roman"/>
                <w:sz w:val="24"/>
              </w:rPr>
              <w:t>节水新技术、工艺、设备</w:t>
            </w:r>
            <w:r>
              <w:rPr>
                <w:rFonts w:ascii="Times New Roman" w:eastAsia="仿宋" w:hAnsi="Times New Roman" w:hint="eastAsia"/>
                <w:sz w:val="24"/>
              </w:rPr>
              <w:t>、具有</w:t>
            </w:r>
            <w:r>
              <w:rPr>
                <w:rFonts w:ascii="Times New Roman" w:eastAsia="仿宋" w:hAnsi="Times New Roman"/>
                <w:sz w:val="24"/>
              </w:rPr>
              <w:t>先进管理经验及特色节水宣传等情况的</w:t>
            </w:r>
            <w:r>
              <w:rPr>
                <w:rFonts w:ascii="Times New Roman" w:eastAsia="仿宋" w:hAnsi="Times New Roman" w:hint="eastAsia"/>
                <w:sz w:val="24"/>
              </w:rPr>
              <w:t>，视创新工作成效赋分，最高得</w:t>
            </w:r>
            <w:r>
              <w:rPr>
                <w:rFonts w:ascii="Times New Roman" w:eastAsia="仿宋" w:hAnsi="Times New Roman"/>
                <w:sz w:val="24"/>
              </w:rPr>
              <w:t>6</w:t>
            </w:r>
            <w:r>
              <w:rPr>
                <w:rFonts w:ascii="Times New Roman" w:eastAsia="仿宋" w:hAnsi="Times New Roman"/>
                <w:sz w:val="24"/>
              </w:rPr>
              <w:t>分。</w:t>
            </w:r>
          </w:p>
        </w:tc>
        <w:tc>
          <w:tcPr>
            <w:tcW w:w="717"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现场核查</w:t>
            </w:r>
            <w:r>
              <w:rPr>
                <w:rFonts w:ascii="Times New Roman" w:eastAsia="仿宋" w:hAnsi="Times New Roman"/>
                <w:sz w:val="24"/>
              </w:rPr>
              <w:t>+</w:t>
            </w:r>
            <w:r>
              <w:rPr>
                <w:rFonts w:ascii="Times New Roman" w:eastAsia="仿宋" w:hAnsi="Times New Roman"/>
                <w:sz w:val="24"/>
              </w:rPr>
              <w:t>专家判定</w:t>
            </w:r>
          </w:p>
        </w:tc>
        <w:tc>
          <w:tcPr>
            <w:tcW w:w="403"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6</w:t>
            </w:r>
          </w:p>
        </w:tc>
      </w:tr>
    </w:tbl>
    <w:p w:rsidR="007A7EAD" w:rsidRDefault="008D6B22">
      <w:pPr>
        <w:adjustRightInd w:val="0"/>
        <w:snapToGrid w:val="0"/>
        <w:spacing w:beforeLines="50" w:before="156" w:line="360" w:lineRule="auto"/>
        <w:ind w:left="630" w:hangingChars="300" w:hanging="630"/>
        <w:rPr>
          <w:rFonts w:ascii="Times New Roman" w:eastAsia="楷体" w:hAnsi="Times New Roman"/>
          <w:bCs/>
          <w:szCs w:val="21"/>
        </w:rPr>
      </w:pPr>
      <w:r>
        <w:rPr>
          <w:rFonts w:ascii="Times New Roman" w:eastAsia="楷体" w:hAnsi="Times New Roman"/>
          <w:bCs/>
          <w:szCs w:val="21"/>
        </w:rPr>
        <w:t>备注：</w:t>
      </w:r>
      <w:r>
        <w:rPr>
          <w:rFonts w:ascii="Times New Roman" w:eastAsia="楷体" w:hAnsi="Times New Roman" w:hint="eastAsia"/>
          <w:bCs/>
          <w:szCs w:val="21"/>
        </w:rPr>
        <w:t>1.</w:t>
      </w:r>
      <w:r>
        <w:rPr>
          <w:rFonts w:ascii="Times New Roman" w:eastAsia="楷体" w:hAnsi="Times New Roman"/>
          <w:bCs/>
          <w:szCs w:val="21"/>
        </w:rPr>
        <w:t>评价标准累计总分值</w:t>
      </w:r>
      <w:r>
        <w:rPr>
          <w:rFonts w:ascii="Times New Roman" w:eastAsia="楷体" w:hAnsi="Times New Roman"/>
          <w:bCs/>
          <w:szCs w:val="21"/>
        </w:rPr>
        <w:t>100</w:t>
      </w:r>
      <w:r>
        <w:rPr>
          <w:rFonts w:ascii="Times New Roman" w:eastAsia="楷体" w:hAnsi="Times New Roman"/>
          <w:bCs/>
          <w:szCs w:val="21"/>
        </w:rPr>
        <w:t>分，须查阅相关文件、记录等佐证材料或现场核查逐项赋分。</w:t>
      </w:r>
    </w:p>
    <w:p w:rsidR="007A7EAD" w:rsidRDefault="008D6B22">
      <w:pPr>
        <w:spacing w:line="360" w:lineRule="auto"/>
        <w:ind w:firstLineChars="300" w:firstLine="630"/>
        <w:rPr>
          <w:rFonts w:ascii="Times New Roman" w:eastAsia="仿宋" w:hAnsi="Times New Roman"/>
          <w:szCs w:val="21"/>
        </w:rPr>
        <w:sectPr w:rsidR="007A7EAD">
          <w:pgSz w:w="11906" w:h="16838"/>
          <w:pgMar w:top="1440" w:right="1800" w:bottom="1440" w:left="1800" w:header="851" w:footer="992" w:gutter="0"/>
          <w:cols w:space="720"/>
          <w:docGrid w:type="lines" w:linePitch="312"/>
        </w:sectPr>
      </w:pPr>
      <w:r>
        <w:rPr>
          <w:rFonts w:ascii="Times New Roman" w:eastAsia="楷体" w:hAnsi="Times New Roman"/>
          <w:bCs/>
          <w:szCs w:val="21"/>
        </w:rPr>
        <w:t>2.</w:t>
      </w:r>
      <w:r>
        <w:rPr>
          <w:rFonts w:ascii="Times New Roman" w:eastAsia="楷体" w:hAnsi="Times New Roman" w:hint="eastAsia"/>
          <w:bCs/>
          <w:szCs w:val="21"/>
        </w:rPr>
        <w:t>高效节水灌溉包括喷灌、滴灌、微灌等。</w:t>
      </w:r>
    </w:p>
    <w:p w:rsidR="007A7EAD" w:rsidRDefault="008D6B22">
      <w:pPr>
        <w:pStyle w:val="1"/>
        <w:numPr>
          <w:ilvl w:val="255"/>
          <w:numId w:val="0"/>
        </w:numPr>
        <w:ind w:left="630" w:right="210"/>
        <w:rPr>
          <w:rFonts w:ascii="Times New Roman" w:eastAsia="楷体_GB2312" w:hAnsi="Times New Roman"/>
        </w:rPr>
      </w:pPr>
      <w:r>
        <w:rPr>
          <w:rFonts w:ascii="Times New Roman" w:eastAsia="楷体_GB2312" w:hAnsi="Times New Roman" w:hint="eastAsia"/>
        </w:rPr>
        <w:lastRenderedPageBreak/>
        <w:t>三、</w:t>
      </w:r>
      <w:r>
        <w:rPr>
          <w:rFonts w:ascii="Times New Roman" w:eastAsia="楷体_GB2312" w:hAnsi="Times New Roman"/>
        </w:rPr>
        <w:t>企业</w:t>
      </w:r>
    </w:p>
    <w:tbl>
      <w:tblPr>
        <w:tblW w:w="57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19"/>
        <w:gridCol w:w="2031"/>
        <w:gridCol w:w="3361"/>
        <w:gridCol w:w="1156"/>
        <w:gridCol w:w="849"/>
      </w:tblGrid>
      <w:tr w:rsidR="007A7EAD">
        <w:trPr>
          <w:cantSplit/>
          <w:trHeight w:val="90"/>
          <w:tblHeader/>
          <w:jc w:val="center"/>
        </w:trPr>
        <w:tc>
          <w:tcPr>
            <w:tcW w:w="430"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序号</w:t>
            </w:r>
          </w:p>
        </w:tc>
        <w:tc>
          <w:tcPr>
            <w:tcW w:w="691"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评价指标</w:t>
            </w:r>
          </w:p>
        </w:tc>
        <w:tc>
          <w:tcPr>
            <w:tcW w:w="1065"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计算方法</w:t>
            </w:r>
            <w:r>
              <w:rPr>
                <w:rFonts w:ascii="Times New Roman" w:eastAsia="仿宋" w:hAnsi="Times New Roman"/>
                <w:b/>
                <w:sz w:val="24"/>
              </w:rPr>
              <w:t>/</w:t>
            </w:r>
          </w:p>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评价内容</w:t>
            </w:r>
          </w:p>
        </w:tc>
        <w:tc>
          <w:tcPr>
            <w:tcW w:w="1761"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评价标准</w:t>
            </w:r>
          </w:p>
        </w:tc>
        <w:tc>
          <w:tcPr>
            <w:tcW w:w="606"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评价方法</w:t>
            </w:r>
          </w:p>
        </w:tc>
        <w:tc>
          <w:tcPr>
            <w:tcW w:w="445" w:type="pct"/>
            <w:vAlign w:val="center"/>
          </w:tcPr>
          <w:p w:rsidR="007A7EAD" w:rsidRDefault="008D6B22">
            <w:pPr>
              <w:adjustRightInd w:val="0"/>
              <w:snapToGrid w:val="0"/>
              <w:jc w:val="center"/>
              <w:rPr>
                <w:rFonts w:ascii="Times New Roman" w:eastAsia="仿宋" w:hAnsi="Times New Roman"/>
                <w:b/>
                <w:sz w:val="24"/>
              </w:rPr>
            </w:pPr>
            <w:r>
              <w:rPr>
                <w:rFonts w:ascii="Times New Roman" w:eastAsia="仿宋" w:hAnsi="Times New Roman"/>
                <w:b/>
                <w:sz w:val="24"/>
              </w:rPr>
              <w:t>分值</w:t>
            </w:r>
          </w:p>
        </w:tc>
      </w:tr>
      <w:tr w:rsidR="007A7EAD">
        <w:trPr>
          <w:cantSplit/>
          <w:trHeight w:val="90"/>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2" w:name="_Hlk73280528"/>
            <w:r>
              <w:rPr>
                <w:rFonts w:ascii="Times New Roman" w:eastAsia="仿宋" w:hAnsi="Times New Roman"/>
                <w:sz w:val="24"/>
              </w:rPr>
              <w:t>用水单耗</w:t>
            </w:r>
            <w:bookmarkEnd w:id="2"/>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kern w:val="0"/>
                <w:sz w:val="24"/>
              </w:rPr>
              <w:t>产品用水单耗领先率</w:t>
            </w:r>
            <w:r>
              <w:rPr>
                <w:rFonts w:ascii="Times New Roman" w:eastAsia="仿宋" w:hAnsi="Times New Roman"/>
                <w:kern w:val="0"/>
                <w:sz w:val="24"/>
              </w:rPr>
              <w:t>=</w:t>
            </w:r>
            <w:r>
              <w:rPr>
                <w:rFonts w:ascii="Times New Roman" w:eastAsia="仿宋" w:hAnsi="Times New Roman"/>
                <w:kern w:val="0"/>
                <w:sz w:val="24"/>
              </w:rPr>
              <w:t>（定额先进值</w:t>
            </w:r>
            <w:r>
              <w:rPr>
                <w:rFonts w:ascii="Times New Roman" w:eastAsia="仿宋" w:hAnsi="Times New Roman"/>
                <w:kern w:val="0"/>
                <w:sz w:val="24"/>
              </w:rPr>
              <w:t>-</w:t>
            </w:r>
            <w:r>
              <w:rPr>
                <w:rFonts w:ascii="Times New Roman" w:eastAsia="仿宋" w:hAnsi="Times New Roman"/>
                <w:kern w:val="0"/>
                <w:sz w:val="24"/>
              </w:rPr>
              <w:t>实际用水单耗）</w:t>
            </w:r>
            <w:r>
              <w:rPr>
                <w:rFonts w:ascii="Times New Roman" w:eastAsia="仿宋" w:hAnsi="Times New Roman"/>
                <w:kern w:val="0"/>
                <w:sz w:val="24"/>
              </w:rPr>
              <w:t>/</w:t>
            </w:r>
            <w:r>
              <w:rPr>
                <w:rFonts w:ascii="Times New Roman" w:eastAsia="仿宋" w:hAnsi="Times New Roman"/>
                <w:kern w:val="0"/>
                <w:sz w:val="24"/>
              </w:rPr>
              <w:t>定额先进值</w:t>
            </w:r>
            <w:r>
              <w:rPr>
                <w:rFonts w:ascii="Times New Roman" w:eastAsia="仿宋" w:hAnsi="Times New Roman"/>
                <w:kern w:val="0"/>
                <w:sz w:val="24"/>
              </w:rPr>
              <w:t>×100%</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kern w:val="0"/>
                <w:sz w:val="24"/>
              </w:rPr>
              <w:t>产品用水单耗应达到国家或地方行业用水</w:t>
            </w:r>
            <w:r>
              <w:rPr>
                <w:rFonts w:ascii="Times New Roman" w:eastAsia="仿宋" w:hAnsi="Times New Roman"/>
                <w:kern w:val="0"/>
                <w:sz w:val="24"/>
              </w:rPr>
              <w:t>定额</w:t>
            </w:r>
            <w:r>
              <w:rPr>
                <w:rFonts w:ascii="Times New Roman" w:eastAsia="仿宋" w:hAnsi="Times New Roman" w:hint="eastAsia"/>
                <w:kern w:val="0"/>
                <w:sz w:val="24"/>
              </w:rPr>
              <w:t>标准，达到标准得</w:t>
            </w:r>
            <w:r>
              <w:rPr>
                <w:rFonts w:ascii="Times New Roman" w:eastAsia="仿宋" w:hAnsi="Times New Roman" w:hint="eastAsia"/>
                <w:kern w:val="0"/>
                <w:sz w:val="24"/>
              </w:rPr>
              <w:t>8</w:t>
            </w:r>
            <w:r>
              <w:rPr>
                <w:rFonts w:ascii="Times New Roman" w:eastAsia="仿宋" w:hAnsi="Times New Roman" w:hint="eastAsia"/>
                <w:kern w:val="0"/>
                <w:sz w:val="24"/>
              </w:rPr>
              <w:t>分；领先率</w:t>
            </w:r>
            <w:r>
              <w:rPr>
                <w:rFonts w:ascii="Times New Roman" w:eastAsia="仿宋" w:hAnsi="Times New Roman"/>
                <w:kern w:val="0"/>
                <w:sz w:val="24"/>
              </w:rPr>
              <w:t>每领先</w:t>
            </w:r>
            <w:r>
              <w:rPr>
                <w:rFonts w:ascii="Times New Roman" w:eastAsia="仿宋" w:hAnsi="Times New Roman" w:hint="eastAsia"/>
                <w:kern w:val="0"/>
                <w:sz w:val="24"/>
              </w:rPr>
              <w:t>0</w:t>
            </w:r>
            <w:r>
              <w:rPr>
                <w:rFonts w:ascii="Times New Roman" w:eastAsia="仿宋" w:hAnsi="Times New Roman"/>
                <w:kern w:val="0"/>
                <w:sz w:val="24"/>
              </w:rPr>
              <w:t>.5</w:t>
            </w:r>
            <w:r>
              <w:rPr>
                <w:rFonts w:ascii="Times New Roman" w:eastAsia="仿宋" w:hAnsi="Times New Roman" w:hint="eastAsia"/>
                <w:kern w:val="0"/>
                <w:sz w:val="24"/>
              </w:rPr>
              <w:t>%</w:t>
            </w:r>
            <w:r>
              <w:rPr>
                <w:rFonts w:ascii="Times New Roman" w:eastAsia="仿宋" w:hAnsi="Times New Roman" w:hint="eastAsia"/>
                <w:kern w:val="0"/>
                <w:sz w:val="24"/>
              </w:rPr>
              <w:t>，</w:t>
            </w:r>
            <w:r>
              <w:rPr>
                <w:rFonts w:ascii="Times New Roman" w:eastAsia="仿宋" w:hAnsi="Times New Roman"/>
                <w:kern w:val="0"/>
                <w:sz w:val="24"/>
              </w:rPr>
              <w:t>加</w:t>
            </w:r>
            <w:r>
              <w:rPr>
                <w:rFonts w:ascii="Times New Roman" w:eastAsia="仿宋" w:hAnsi="Times New Roman"/>
                <w:kern w:val="0"/>
                <w:sz w:val="24"/>
              </w:rPr>
              <w:t>1</w:t>
            </w:r>
            <w:r>
              <w:rPr>
                <w:rFonts w:ascii="Times New Roman" w:eastAsia="仿宋" w:hAnsi="Times New Roman"/>
                <w:kern w:val="0"/>
                <w:sz w:val="24"/>
              </w:rPr>
              <w:t>分，加满为止。</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kern w:val="0"/>
                <w:sz w:val="24"/>
              </w:rPr>
              <w:t>12</w:t>
            </w:r>
          </w:p>
        </w:tc>
      </w:tr>
      <w:tr w:rsidR="007A7EAD">
        <w:trPr>
          <w:cantSplit/>
          <w:trHeight w:val="1803"/>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2</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3" w:name="_Hlk73280543"/>
            <w:r>
              <w:rPr>
                <w:rFonts w:ascii="Times New Roman" w:eastAsia="仿宋" w:hAnsi="Times New Roman"/>
                <w:sz w:val="24"/>
              </w:rPr>
              <w:t>重复利用率</w:t>
            </w:r>
            <w:bookmarkEnd w:id="3"/>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kern w:val="0"/>
                <w:sz w:val="24"/>
              </w:rPr>
              <w:t>重复利用率</w:t>
            </w:r>
            <w:r>
              <w:rPr>
                <w:rFonts w:ascii="Times New Roman" w:eastAsia="仿宋" w:hAnsi="Times New Roman"/>
                <w:kern w:val="0"/>
                <w:sz w:val="24"/>
              </w:rPr>
              <w:t>=</w:t>
            </w:r>
            <w:r>
              <w:rPr>
                <w:rFonts w:ascii="Times New Roman" w:eastAsia="仿宋" w:hAnsi="Times New Roman" w:hint="eastAsia"/>
                <w:kern w:val="0"/>
                <w:sz w:val="24"/>
              </w:rPr>
              <w:t>工业</w:t>
            </w:r>
            <w:r>
              <w:rPr>
                <w:rFonts w:ascii="Times New Roman" w:eastAsia="仿宋" w:hAnsi="Times New Roman"/>
                <w:kern w:val="0"/>
                <w:sz w:val="24"/>
              </w:rPr>
              <w:t>重复利用水量</w:t>
            </w:r>
            <w:r>
              <w:rPr>
                <w:rFonts w:ascii="Times New Roman" w:eastAsia="仿宋" w:hAnsi="Times New Roman"/>
                <w:kern w:val="0"/>
                <w:sz w:val="24"/>
              </w:rPr>
              <w:t>/</w:t>
            </w:r>
            <w:r>
              <w:rPr>
                <w:rFonts w:ascii="Times New Roman" w:eastAsia="仿宋" w:hAnsi="Times New Roman"/>
                <w:kern w:val="0"/>
                <w:sz w:val="24"/>
              </w:rPr>
              <w:t>（工业取水量</w:t>
            </w:r>
            <w:r>
              <w:rPr>
                <w:rFonts w:ascii="Times New Roman" w:eastAsia="仿宋" w:hAnsi="Times New Roman"/>
                <w:kern w:val="0"/>
                <w:sz w:val="24"/>
              </w:rPr>
              <w:t>+</w:t>
            </w:r>
            <w:r>
              <w:rPr>
                <w:rFonts w:ascii="Times New Roman" w:eastAsia="仿宋" w:hAnsi="Times New Roman"/>
                <w:kern w:val="0"/>
                <w:sz w:val="24"/>
              </w:rPr>
              <w:t>工业重复利用水量）</w:t>
            </w:r>
            <w:r>
              <w:rPr>
                <w:rFonts w:ascii="Times New Roman" w:eastAsia="仿宋" w:hAnsi="Times New Roman"/>
                <w:kern w:val="0"/>
                <w:sz w:val="24"/>
              </w:rPr>
              <w:t>×</w:t>
            </w:r>
            <w:r>
              <w:rPr>
                <w:rFonts w:ascii="Times New Roman" w:eastAsia="仿宋" w:hAnsi="Times New Roman"/>
                <w:sz w:val="24"/>
              </w:rPr>
              <w:t>100%</w:t>
            </w:r>
          </w:p>
        </w:tc>
        <w:tc>
          <w:tcPr>
            <w:tcW w:w="1761" w:type="pct"/>
            <w:vAlign w:val="center"/>
          </w:tcPr>
          <w:p w:rsidR="007A7EAD" w:rsidRDefault="008D6B22">
            <w:pPr>
              <w:adjustRightInd w:val="0"/>
              <w:snapToGrid w:val="0"/>
              <w:rPr>
                <w:rFonts w:ascii="Times New Roman" w:eastAsia="仿宋" w:hAnsi="Times New Roman"/>
                <w:sz w:val="24"/>
              </w:rPr>
            </w:pPr>
            <w:bookmarkStart w:id="4" w:name="_Hlk73387466"/>
            <w:r>
              <w:rPr>
                <w:rFonts w:ascii="Times New Roman" w:eastAsia="仿宋" w:hAnsi="Times New Roman"/>
                <w:kern w:val="0"/>
                <w:sz w:val="24"/>
              </w:rPr>
              <w:t>重复利用率</w:t>
            </w:r>
            <w:r>
              <w:rPr>
                <w:rFonts w:ascii="Times New Roman" w:eastAsia="仿宋" w:hAnsi="Times New Roman" w:hint="eastAsia"/>
                <w:kern w:val="0"/>
                <w:sz w:val="24"/>
              </w:rPr>
              <w:t>行业标准为</w:t>
            </w:r>
            <w:r>
              <w:rPr>
                <w:rFonts w:ascii="Times New Roman" w:eastAsia="仿宋" w:hAnsi="Times New Roman" w:hint="eastAsia"/>
                <w:kern w:val="0"/>
                <w:sz w:val="24"/>
              </w:rPr>
              <w:t>95</w:t>
            </w:r>
            <w:r>
              <w:rPr>
                <w:rFonts w:ascii="Times New Roman" w:eastAsia="仿宋" w:hAnsi="Times New Roman"/>
                <w:kern w:val="0"/>
                <w:sz w:val="24"/>
              </w:rPr>
              <w:t>%</w:t>
            </w:r>
            <w:r>
              <w:rPr>
                <w:rFonts w:ascii="Times New Roman" w:eastAsia="仿宋" w:hAnsi="Times New Roman"/>
                <w:kern w:val="0"/>
                <w:sz w:val="24"/>
              </w:rPr>
              <w:t>及</w:t>
            </w:r>
            <w:r>
              <w:rPr>
                <w:rFonts w:ascii="Times New Roman" w:eastAsia="仿宋" w:hAnsi="Times New Roman" w:hint="eastAsia"/>
                <w:kern w:val="0"/>
                <w:sz w:val="24"/>
              </w:rPr>
              <w:t>以上</w:t>
            </w:r>
            <w:r>
              <w:rPr>
                <w:rFonts w:ascii="Times New Roman" w:eastAsia="仿宋" w:hAnsi="Times New Roman"/>
                <w:kern w:val="0"/>
                <w:sz w:val="24"/>
              </w:rPr>
              <w:t>的</w:t>
            </w:r>
            <w:r>
              <w:rPr>
                <w:rFonts w:ascii="Times New Roman" w:eastAsia="仿宋" w:hAnsi="Times New Roman" w:hint="eastAsia"/>
                <w:kern w:val="0"/>
                <w:sz w:val="24"/>
              </w:rPr>
              <w:t>，</w:t>
            </w:r>
            <w:r>
              <w:rPr>
                <w:rFonts w:ascii="Times New Roman" w:eastAsia="仿宋" w:hAnsi="Times New Roman"/>
                <w:kern w:val="0"/>
                <w:sz w:val="24"/>
              </w:rPr>
              <w:t>达到行业标准得</w:t>
            </w:r>
            <w:r>
              <w:rPr>
                <w:rFonts w:ascii="Times New Roman" w:eastAsia="仿宋" w:hAnsi="Times New Roman" w:hint="eastAsia"/>
                <w:kern w:val="0"/>
                <w:sz w:val="24"/>
              </w:rPr>
              <w:t>10</w:t>
            </w:r>
            <w:r>
              <w:rPr>
                <w:rFonts w:ascii="Times New Roman" w:eastAsia="仿宋" w:hAnsi="Times New Roman" w:hint="eastAsia"/>
                <w:kern w:val="0"/>
                <w:sz w:val="24"/>
              </w:rPr>
              <w:t>分，否则不得分；行业</w:t>
            </w:r>
            <w:r>
              <w:rPr>
                <w:rFonts w:ascii="Times New Roman" w:eastAsia="仿宋" w:hAnsi="Times New Roman"/>
                <w:kern w:val="0"/>
                <w:sz w:val="24"/>
              </w:rPr>
              <w:t>标准</w:t>
            </w:r>
            <w:r>
              <w:rPr>
                <w:rFonts w:ascii="Times New Roman" w:eastAsia="仿宋" w:hAnsi="Times New Roman" w:hint="eastAsia"/>
                <w:kern w:val="0"/>
                <w:sz w:val="24"/>
              </w:rPr>
              <w:t>为</w:t>
            </w:r>
            <w:r>
              <w:rPr>
                <w:rFonts w:ascii="Times New Roman" w:eastAsia="仿宋" w:hAnsi="Times New Roman" w:hint="eastAsia"/>
                <w:kern w:val="0"/>
                <w:sz w:val="24"/>
              </w:rPr>
              <w:t>95</w:t>
            </w:r>
            <w:r>
              <w:rPr>
                <w:rFonts w:ascii="Times New Roman" w:eastAsia="仿宋" w:hAnsi="Times New Roman"/>
                <w:kern w:val="0"/>
                <w:sz w:val="24"/>
              </w:rPr>
              <w:t>%</w:t>
            </w:r>
            <w:r>
              <w:rPr>
                <w:rFonts w:ascii="Times New Roman" w:eastAsia="仿宋" w:hAnsi="Times New Roman" w:hint="eastAsia"/>
                <w:kern w:val="0"/>
                <w:sz w:val="24"/>
              </w:rPr>
              <w:t>以</w:t>
            </w:r>
            <w:r>
              <w:rPr>
                <w:rFonts w:ascii="Times New Roman" w:eastAsia="仿宋" w:hAnsi="Times New Roman"/>
                <w:kern w:val="0"/>
                <w:sz w:val="24"/>
              </w:rPr>
              <w:t>下的，</w:t>
            </w:r>
            <w:r>
              <w:rPr>
                <w:rFonts w:ascii="Times New Roman" w:eastAsia="仿宋" w:hAnsi="Times New Roman" w:hint="eastAsia"/>
                <w:kern w:val="0"/>
                <w:sz w:val="24"/>
              </w:rPr>
              <w:t>达到行业标准得</w:t>
            </w:r>
            <w:r>
              <w:rPr>
                <w:rFonts w:ascii="Times New Roman" w:eastAsia="仿宋" w:hAnsi="Times New Roman"/>
                <w:kern w:val="0"/>
                <w:sz w:val="24"/>
              </w:rPr>
              <w:t>8</w:t>
            </w:r>
            <w:r>
              <w:rPr>
                <w:rFonts w:ascii="Times New Roman" w:eastAsia="仿宋" w:hAnsi="Times New Roman" w:hint="eastAsia"/>
                <w:kern w:val="0"/>
                <w:sz w:val="24"/>
              </w:rPr>
              <w:t>分，否则不得分，</w:t>
            </w:r>
            <w:r>
              <w:rPr>
                <w:rFonts w:ascii="Times New Roman" w:eastAsia="仿宋" w:hAnsi="Times New Roman"/>
                <w:kern w:val="0"/>
                <w:sz w:val="24"/>
              </w:rPr>
              <w:t>每提高</w:t>
            </w:r>
            <w:r>
              <w:rPr>
                <w:rFonts w:ascii="Times New Roman" w:eastAsia="仿宋" w:hAnsi="Times New Roman"/>
                <w:kern w:val="0"/>
                <w:sz w:val="24"/>
              </w:rPr>
              <w:t>1</w:t>
            </w:r>
            <w:r>
              <w:rPr>
                <w:rFonts w:ascii="Times New Roman" w:eastAsia="仿宋" w:hAnsi="Times New Roman" w:hint="eastAsia"/>
                <w:kern w:val="0"/>
                <w:sz w:val="24"/>
              </w:rPr>
              <w:t>%</w:t>
            </w:r>
            <w:r>
              <w:rPr>
                <w:rFonts w:ascii="Times New Roman" w:eastAsia="仿宋" w:hAnsi="Times New Roman"/>
                <w:kern w:val="0"/>
                <w:sz w:val="24"/>
              </w:rPr>
              <w:t>，加</w:t>
            </w:r>
            <w:r>
              <w:rPr>
                <w:rFonts w:ascii="Times New Roman" w:eastAsia="仿宋" w:hAnsi="Times New Roman"/>
                <w:kern w:val="0"/>
                <w:sz w:val="24"/>
              </w:rPr>
              <w:t>0.5</w:t>
            </w:r>
            <w:r>
              <w:rPr>
                <w:rFonts w:ascii="Times New Roman" w:eastAsia="仿宋" w:hAnsi="Times New Roman"/>
                <w:kern w:val="0"/>
                <w:sz w:val="24"/>
              </w:rPr>
              <w:t>分，加满为止。</w:t>
            </w:r>
            <w:bookmarkEnd w:id="4"/>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kern w:val="0"/>
                <w:sz w:val="24"/>
              </w:rPr>
              <w:t>10</w:t>
            </w:r>
          </w:p>
        </w:tc>
      </w:tr>
      <w:tr w:rsidR="007A7EAD">
        <w:trPr>
          <w:cantSplit/>
          <w:trHeight w:val="994"/>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3</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5" w:name="_Hlk73280556"/>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bookmarkEnd w:id="5"/>
            <w:proofErr w:type="gramEnd"/>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sz w:val="24"/>
              </w:rPr>
              <w:t>-</w:t>
            </w:r>
            <w:r>
              <w:rPr>
                <w:rFonts w:ascii="Times New Roman" w:eastAsia="仿宋" w:hAnsi="Times New Roman"/>
                <w:sz w:val="24"/>
              </w:rPr>
              <w:t>有效供水量）</w:t>
            </w:r>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kern w:val="0"/>
                <w:sz w:val="24"/>
              </w:rPr>
              <w:t>×</w:t>
            </w:r>
            <w:r>
              <w:rPr>
                <w:rFonts w:ascii="Times New Roman" w:eastAsia="仿宋" w:hAnsi="Times New Roman"/>
                <w:sz w:val="24"/>
              </w:rPr>
              <w:t>100%</w:t>
            </w:r>
          </w:p>
        </w:tc>
        <w:tc>
          <w:tcPr>
            <w:tcW w:w="1761" w:type="pct"/>
            <w:vAlign w:val="center"/>
          </w:tcPr>
          <w:p w:rsidR="007A7EAD" w:rsidRDefault="008D6B22" w:rsidP="00E8439C">
            <w:pPr>
              <w:adjustRightInd w:val="0"/>
              <w:snapToGrid w:val="0"/>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hint="eastAsia"/>
                <w:sz w:val="24"/>
              </w:rPr>
              <w:t>应不大于</w:t>
            </w:r>
            <w:r>
              <w:rPr>
                <w:rFonts w:ascii="Times New Roman" w:eastAsia="仿宋" w:hAnsi="Times New Roman" w:hint="eastAsia"/>
                <w:kern w:val="0"/>
                <w:sz w:val="24"/>
              </w:rPr>
              <w:t>5</w:t>
            </w:r>
            <w:r>
              <w:rPr>
                <w:rFonts w:ascii="Times New Roman" w:eastAsia="仿宋" w:hAnsi="Times New Roman"/>
                <w:kern w:val="0"/>
                <w:sz w:val="24"/>
              </w:rPr>
              <w:t>%</w:t>
            </w:r>
            <w:r>
              <w:rPr>
                <w:rFonts w:ascii="Times New Roman" w:eastAsia="仿宋" w:hAnsi="Times New Roman" w:hint="eastAsia"/>
                <w:kern w:val="0"/>
                <w:sz w:val="24"/>
              </w:rPr>
              <w:t>。</w:t>
            </w:r>
            <w:r>
              <w:rPr>
                <w:rFonts w:ascii="Times New Roman" w:eastAsia="仿宋" w:hAnsi="Times New Roman" w:hint="eastAsia"/>
                <w:sz w:val="24"/>
              </w:rPr>
              <w:t>达到</w:t>
            </w:r>
            <w:r>
              <w:rPr>
                <w:rFonts w:ascii="Times New Roman" w:eastAsia="仿宋" w:hAnsi="Times New Roman" w:hint="eastAsia"/>
                <w:kern w:val="0"/>
                <w:sz w:val="24"/>
              </w:rPr>
              <w:t>5</w:t>
            </w:r>
            <w:r>
              <w:rPr>
                <w:rFonts w:ascii="Times New Roman" w:eastAsia="仿宋" w:hAnsi="Times New Roman"/>
                <w:kern w:val="0"/>
                <w:sz w:val="24"/>
              </w:rPr>
              <w:t>%</w:t>
            </w:r>
            <w:r>
              <w:rPr>
                <w:rFonts w:ascii="Times New Roman" w:eastAsia="仿宋" w:hAnsi="Times New Roman" w:hint="eastAsia"/>
                <w:kern w:val="0"/>
                <w:sz w:val="24"/>
              </w:rPr>
              <w:t>，</w:t>
            </w:r>
            <w:r>
              <w:rPr>
                <w:rFonts w:ascii="Times New Roman" w:eastAsia="仿宋" w:hAnsi="Times New Roman"/>
                <w:kern w:val="0"/>
                <w:sz w:val="24"/>
              </w:rPr>
              <w:t>得</w:t>
            </w:r>
            <w:r>
              <w:rPr>
                <w:rFonts w:ascii="Times New Roman" w:eastAsia="仿宋" w:hAnsi="Times New Roman"/>
                <w:kern w:val="0"/>
                <w:sz w:val="24"/>
              </w:rPr>
              <w:t>6</w:t>
            </w:r>
            <w:r>
              <w:rPr>
                <w:rFonts w:ascii="Times New Roman" w:eastAsia="仿宋" w:hAnsi="Times New Roman"/>
                <w:kern w:val="0"/>
                <w:sz w:val="24"/>
              </w:rPr>
              <w:t>分</w:t>
            </w:r>
            <w:r>
              <w:rPr>
                <w:rFonts w:ascii="Times New Roman" w:eastAsia="仿宋" w:hAnsi="Times New Roman" w:hint="eastAsia"/>
                <w:kern w:val="0"/>
                <w:sz w:val="24"/>
              </w:rPr>
              <w:t>；每降低</w:t>
            </w:r>
            <w:r>
              <w:rPr>
                <w:rFonts w:ascii="Times New Roman" w:eastAsia="仿宋" w:hAnsi="Times New Roman" w:hint="eastAsia"/>
                <w:kern w:val="0"/>
                <w:sz w:val="24"/>
              </w:rPr>
              <w:t>0.5%</w:t>
            </w:r>
            <w:r>
              <w:rPr>
                <w:rFonts w:ascii="Times New Roman" w:eastAsia="仿宋" w:hAnsi="Times New Roman" w:hint="eastAsia"/>
                <w:kern w:val="0"/>
                <w:sz w:val="24"/>
              </w:rPr>
              <w:t>，加</w:t>
            </w:r>
            <w:r>
              <w:rPr>
                <w:rFonts w:ascii="Times New Roman" w:eastAsia="仿宋" w:hAnsi="Times New Roman"/>
                <w:kern w:val="0"/>
                <w:sz w:val="24"/>
              </w:rPr>
              <w:t>1</w:t>
            </w:r>
            <w:r>
              <w:rPr>
                <w:rFonts w:ascii="Times New Roman" w:eastAsia="仿宋" w:hAnsi="Times New Roman" w:hint="eastAsia"/>
                <w:kern w:val="0"/>
                <w:sz w:val="24"/>
              </w:rPr>
              <w:t>分，加满为止。</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10</w:t>
            </w:r>
          </w:p>
        </w:tc>
      </w:tr>
      <w:tr w:rsidR="007A7EAD">
        <w:trPr>
          <w:cantSplit/>
          <w:trHeight w:val="1139"/>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4</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6" w:name="_Hlk73280569"/>
            <w:r>
              <w:rPr>
                <w:rFonts w:ascii="Times New Roman" w:eastAsia="仿宋" w:hAnsi="Times New Roman"/>
                <w:sz w:val="24"/>
              </w:rPr>
              <w:t>非常规水资源替代率</w:t>
            </w:r>
            <w:bookmarkEnd w:id="6"/>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非常规水资源替代率</w:t>
            </w:r>
            <w:r>
              <w:rPr>
                <w:rFonts w:ascii="Times New Roman" w:eastAsia="仿宋" w:hAnsi="Times New Roman"/>
                <w:sz w:val="24"/>
              </w:rPr>
              <w:t>=</w:t>
            </w:r>
            <w:r>
              <w:rPr>
                <w:rFonts w:ascii="Times New Roman" w:eastAsia="仿宋" w:hAnsi="Times New Roman"/>
                <w:sz w:val="24"/>
              </w:rPr>
              <w:t>非</w:t>
            </w:r>
            <w:proofErr w:type="gramStart"/>
            <w:r>
              <w:rPr>
                <w:rFonts w:ascii="Times New Roman" w:eastAsia="仿宋" w:hAnsi="Times New Roman"/>
                <w:sz w:val="24"/>
              </w:rPr>
              <w:t>常规水取水量</w:t>
            </w:r>
            <w:proofErr w:type="gramEnd"/>
            <w:r>
              <w:rPr>
                <w:rFonts w:ascii="Times New Roman" w:eastAsia="仿宋" w:hAnsi="Times New Roman"/>
                <w:sz w:val="24"/>
              </w:rPr>
              <w:t>/</w:t>
            </w:r>
            <w:r>
              <w:rPr>
                <w:rFonts w:ascii="Times New Roman" w:eastAsia="仿宋" w:hAnsi="Times New Roman"/>
                <w:kern w:val="0"/>
                <w:sz w:val="24"/>
              </w:rPr>
              <w:t>（</w:t>
            </w:r>
            <w:proofErr w:type="gramStart"/>
            <w:r>
              <w:rPr>
                <w:rFonts w:ascii="Times New Roman" w:eastAsia="仿宋" w:hAnsi="Times New Roman"/>
                <w:kern w:val="0"/>
                <w:sz w:val="24"/>
              </w:rPr>
              <w:t>常规水取水量</w:t>
            </w:r>
            <w:proofErr w:type="gramEnd"/>
            <w:r>
              <w:rPr>
                <w:rFonts w:ascii="Times New Roman" w:eastAsia="仿宋" w:hAnsi="Times New Roman"/>
                <w:kern w:val="0"/>
                <w:sz w:val="24"/>
              </w:rPr>
              <w:t>+</w:t>
            </w:r>
            <w:r>
              <w:rPr>
                <w:rFonts w:ascii="Times New Roman" w:eastAsia="仿宋" w:hAnsi="Times New Roman"/>
                <w:kern w:val="0"/>
                <w:sz w:val="24"/>
              </w:rPr>
              <w:t>非</w:t>
            </w:r>
            <w:proofErr w:type="gramStart"/>
            <w:r>
              <w:rPr>
                <w:rFonts w:ascii="Times New Roman" w:eastAsia="仿宋" w:hAnsi="Times New Roman"/>
                <w:kern w:val="0"/>
                <w:sz w:val="24"/>
              </w:rPr>
              <w:t>常规水取水量</w:t>
            </w:r>
            <w:proofErr w:type="gramEnd"/>
            <w:r>
              <w:rPr>
                <w:rFonts w:ascii="Times New Roman" w:eastAsia="仿宋" w:hAnsi="Times New Roman"/>
                <w:kern w:val="0"/>
                <w:sz w:val="24"/>
              </w:rPr>
              <w:t>）</w:t>
            </w:r>
            <w:r>
              <w:rPr>
                <w:rFonts w:ascii="Times New Roman" w:eastAsia="仿宋" w:hAnsi="Times New Roman"/>
                <w:kern w:val="0"/>
                <w:sz w:val="24"/>
              </w:rPr>
              <w:t>×</w:t>
            </w:r>
            <w:r>
              <w:rPr>
                <w:rFonts w:ascii="Times New Roman" w:eastAsia="仿宋" w:hAnsi="Times New Roman"/>
                <w:sz w:val="24"/>
              </w:rPr>
              <w:t>100%</w:t>
            </w:r>
          </w:p>
        </w:tc>
        <w:tc>
          <w:tcPr>
            <w:tcW w:w="1761" w:type="pct"/>
            <w:vAlign w:val="center"/>
          </w:tcPr>
          <w:p w:rsidR="007A7EAD" w:rsidRDefault="008D6B22" w:rsidP="00E8439C">
            <w:pPr>
              <w:adjustRightInd w:val="0"/>
              <w:snapToGrid w:val="0"/>
              <w:rPr>
                <w:rFonts w:ascii="Times New Roman" w:eastAsia="仿宋" w:hAnsi="Times New Roman"/>
                <w:sz w:val="24"/>
              </w:rPr>
            </w:pPr>
            <w:bookmarkStart w:id="7" w:name="_Hlk73389037"/>
            <w:r>
              <w:rPr>
                <w:rFonts w:ascii="Times New Roman" w:eastAsia="仿宋" w:hAnsi="Times New Roman"/>
                <w:sz w:val="24"/>
              </w:rPr>
              <w:t>非常规水资源替代率应超过</w:t>
            </w:r>
            <w:r>
              <w:rPr>
                <w:rFonts w:ascii="Times New Roman" w:eastAsia="仿宋" w:hAnsi="Times New Roman" w:hint="eastAsia"/>
                <w:sz w:val="24"/>
              </w:rPr>
              <w:t>15%</w:t>
            </w:r>
            <w:r>
              <w:rPr>
                <w:rFonts w:ascii="Times New Roman" w:eastAsia="仿宋" w:hAnsi="Times New Roman" w:hint="eastAsia"/>
                <w:sz w:val="24"/>
              </w:rPr>
              <w:t>。达到</w:t>
            </w:r>
            <w:r>
              <w:rPr>
                <w:rFonts w:ascii="Times New Roman" w:eastAsia="仿宋" w:hAnsi="Times New Roman"/>
                <w:sz w:val="24"/>
              </w:rPr>
              <w:t>15%</w:t>
            </w:r>
            <w:r>
              <w:rPr>
                <w:rFonts w:ascii="Times New Roman" w:eastAsia="仿宋" w:hAnsi="Times New Roman"/>
                <w:sz w:val="24"/>
              </w:rPr>
              <w:t>，得</w:t>
            </w:r>
            <w:r>
              <w:rPr>
                <w:rFonts w:ascii="Times New Roman" w:eastAsia="仿宋" w:hAnsi="Times New Roman"/>
                <w:sz w:val="24"/>
              </w:rPr>
              <w:t>2</w:t>
            </w:r>
            <w:r>
              <w:rPr>
                <w:rFonts w:ascii="Times New Roman" w:eastAsia="仿宋" w:hAnsi="Times New Roman"/>
                <w:sz w:val="24"/>
              </w:rPr>
              <w:t>分；每提高</w:t>
            </w:r>
            <w:r>
              <w:rPr>
                <w:rFonts w:ascii="Times New Roman" w:eastAsia="仿宋" w:hAnsi="Times New Roman"/>
                <w:sz w:val="24"/>
              </w:rPr>
              <w:t>2</w:t>
            </w:r>
            <w:r>
              <w:rPr>
                <w:rFonts w:ascii="Times New Roman" w:eastAsia="仿宋" w:hAnsi="Times New Roman" w:hint="eastAsia"/>
                <w:sz w:val="24"/>
              </w:rPr>
              <w:t>%</w:t>
            </w:r>
            <w:r>
              <w:rPr>
                <w:rFonts w:ascii="Times New Roman" w:eastAsia="仿宋" w:hAnsi="Times New Roman" w:hint="eastAsia"/>
                <w:sz w:val="24"/>
              </w:rPr>
              <w:t>，</w:t>
            </w:r>
            <w:r>
              <w:rPr>
                <w:rFonts w:ascii="Times New Roman" w:eastAsia="仿宋" w:hAnsi="Times New Roman"/>
                <w:sz w:val="24"/>
              </w:rPr>
              <w:t>加</w:t>
            </w:r>
            <w:r>
              <w:rPr>
                <w:rFonts w:ascii="Times New Roman" w:eastAsia="仿宋" w:hAnsi="Times New Roman"/>
                <w:sz w:val="24"/>
              </w:rPr>
              <w:t>1</w:t>
            </w:r>
            <w:r>
              <w:rPr>
                <w:rFonts w:ascii="Times New Roman" w:eastAsia="仿宋" w:hAnsi="Times New Roman"/>
                <w:sz w:val="24"/>
              </w:rPr>
              <w:t>分，加满为止。</w:t>
            </w:r>
            <w:bookmarkEnd w:id="7"/>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5</w:t>
            </w:r>
          </w:p>
        </w:tc>
      </w:tr>
      <w:tr w:rsidR="007A7EAD">
        <w:trPr>
          <w:cantSplit/>
          <w:trHeight w:val="702"/>
          <w:jc w:val="center"/>
        </w:trPr>
        <w:tc>
          <w:tcPr>
            <w:tcW w:w="430" w:type="pct"/>
            <w:vAlign w:val="center"/>
          </w:tcPr>
          <w:p w:rsidR="007A7EAD" w:rsidRDefault="008D6B22">
            <w:pPr>
              <w:adjustRightInd w:val="0"/>
              <w:snapToGrid w:val="0"/>
              <w:jc w:val="center"/>
              <w:rPr>
                <w:rFonts w:ascii="Times New Roman" w:eastAsia="仿宋" w:hAnsi="Times New Roman"/>
                <w:sz w:val="24"/>
              </w:rPr>
            </w:pPr>
            <w:bookmarkStart w:id="8" w:name="_Hlk73280600"/>
            <w:r>
              <w:rPr>
                <w:rFonts w:ascii="Times New Roman" w:eastAsia="仿宋" w:hAnsi="Times New Roman" w:hint="eastAsia"/>
                <w:sz w:val="24"/>
              </w:rPr>
              <w:t>5</w:t>
            </w:r>
          </w:p>
        </w:tc>
        <w:tc>
          <w:tcPr>
            <w:tcW w:w="691"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节水管理</w:t>
            </w:r>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节水管理机构</w:t>
            </w:r>
            <w:r>
              <w:rPr>
                <w:rFonts w:ascii="Times New Roman" w:eastAsia="仿宋" w:hAnsi="Times New Roman"/>
                <w:sz w:val="24"/>
              </w:rPr>
              <w:t>和管理制度</w:t>
            </w:r>
            <w:r>
              <w:rPr>
                <w:rFonts w:ascii="Times New Roman" w:eastAsia="仿宋" w:hAnsi="Times New Roman" w:hint="eastAsia"/>
                <w:sz w:val="24"/>
              </w:rPr>
              <w:t>健全</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具有节水管理部门，</w:t>
            </w:r>
            <w:r>
              <w:rPr>
                <w:rFonts w:ascii="Times New Roman" w:eastAsia="仿宋" w:hAnsi="Times New Roman"/>
                <w:sz w:val="24"/>
              </w:rPr>
              <w:t>节水管理制度</w:t>
            </w:r>
            <w:r>
              <w:rPr>
                <w:rFonts w:ascii="Times New Roman" w:eastAsia="仿宋" w:hAnsi="Times New Roman" w:hint="eastAsia"/>
                <w:sz w:val="24"/>
              </w:rPr>
              <w:t>健全</w:t>
            </w:r>
            <w:r>
              <w:rPr>
                <w:rFonts w:ascii="Times New Roman" w:eastAsia="仿宋" w:hAnsi="Times New Roman"/>
                <w:sz w:val="24"/>
              </w:rPr>
              <w:t>，得</w:t>
            </w:r>
            <w:r>
              <w:rPr>
                <w:rFonts w:ascii="Times New Roman" w:eastAsia="仿宋" w:hAnsi="Times New Roman" w:hint="eastAsia"/>
                <w:sz w:val="24"/>
              </w:rPr>
              <w:t>2</w:t>
            </w:r>
            <w:r>
              <w:rPr>
                <w:rFonts w:ascii="Times New Roman" w:eastAsia="仿宋" w:hAnsi="Times New Roman" w:hint="eastAsia"/>
                <w:sz w:val="24"/>
              </w:rPr>
              <w:t>分；</w:t>
            </w:r>
            <w:r>
              <w:rPr>
                <w:rFonts w:ascii="Times New Roman" w:eastAsia="仿宋" w:hAnsi="Times New Roman"/>
                <w:sz w:val="24"/>
              </w:rPr>
              <w:t>按要求编</w:t>
            </w:r>
            <w:r>
              <w:rPr>
                <w:rFonts w:ascii="Times New Roman" w:eastAsia="仿宋" w:hAnsi="Times New Roman" w:hint="eastAsia"/>
                <w:sz w:val="24"/>
              </w:rPr>
              <w:t>报</w:t>
            </w:r>
            <w:r>
              <w:rPr>
                <w:rFonts w:ascii="Times New Roman" w:eastAsia="仿宋" w:hAnsi="Times New Roman"/>
                <w:sz w:val="24"/>
              </w:rPr>
              <w:t>用水计划</w:t>
            </w:r>
            <w:r>
              <w:rPr>
                <w:rFonts w:ascii="Times New Roman" w:eastAsia="仿宋" w:hAnsi="Times New Roman" w:hint="eastAsia"/>
                <w:sz w:val="24"/>
              </w:rPr>
              <w:t>，</w:t>
            </w:r>
            <w:r>
              <w:rPr>
                <w:rFonts w:ascii="Times New Roman" w:eastAsia="仿宋" w:hAnsi="Times New Roman"/>
                <w:sz w:val="24"/>
              </w:rPr>
              <w:t>实施用水考核</w:t>
            </w:r>
            <w:r>
              <w:rPr>
                <w:rFonts w:ascii="Times New Roman" w:eastAsia="仿宋" w:hAnsi="Times New Roman" w:hint="eastAsia"/>
                <w:sz w:val="24"/>
              </w:rPr>
              <w:t>奖惩，</w:t>
            </w:r>
            <w:r>
              <w:rPr>
                <w:rFonts w:ascii="Times New Roman" w:eastAsia="仿宋" w:hAnsi="Times New Roman"/>
                <w:sz w:val="24"/>
              </w:rPr>
              <w:t>得</w:t>
            </w:r>
            <w:r>
              <w:rPr>
                <w:rFonts w:ascii="Times New Roman" w:eastAsia="仿宋" w:hAnsi="Times New Roman" w:hint="eastAsia"/>
                <w:sz w:val="24"/>
              </w:rPr>
              <w:t>2</w:t>
            </w:r>
            <w:r>
              <w:rPr>
                <w:rFonts w:ascii="Times New Roman" w:eastAsia="仿宋" w:hAnsi="Times New Roman" w:hint="eastAsia"/>
                <w:sz w:val="24"/>
              </w:rPr>
              <w:t>分</w:t>
            </w:r>
            <w:r>
              <w:rPr>
                <w:rFonts w:ascii="Times New Roman" w:eastAsia="仿宋" w:hAnsi="Times New Roman"/>
                <w:sz w:val="24"/>
              </w:rPr>
              <w:t>。</w:t>
            </w:r>
            <w:r>
              <w:rPr>
                <w:rFonts w:ascii="Times New Roman" w:eastAsia="仿宋" w:hAnsi="Times New Roman" w:hint="eastAsia"/>
                <w:sz w:val="24"/>
              </w:rPr>
              <w:t>共</w:t>
            </w:r>
            <w:r>
              <w:rPr>
                <w:rFonts w:ascii="Times New Roman" w:eastAsia="仿宋" w:hAnsi="Times New Roman" w:hint="eastAsia"/>
                <w:sz w:val="24"/>
              </w:rPr>
              <w:t>4</w:t>
            </w:r>
            <w:r>
              <w:rPr>
                <w:rFonts w:ascii="Times New Roman" w:eastAsia="仿宋" w:hAnsi="Times New Roman" w:hint="eastAsia"/>
                <w:sz w:val="24"/>
              </w:rPr>
              <w:t>分。</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资料审查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4</w:t>
            </w:r>
          </w:p>
        </w:tc>
      </w:tr>
      <w:bookmarkEnd w:id="8"/>
      <w:tr w:rsidR="007A7EAD">
        <w:trPr>
          <w:cantSplit/>
          <w:trHeight w:val="90"/>
          <w:jc w:val="center"/>
        </w:trPr>
        <w:tc>
          <w:tcPr>
            <w:tcW w:w="430"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6</w:t>
            </w:r>
          </w:p>
        </w:tc>
        <w:tc>
          <w:tcPr>
            <w:tcW w:w="691" w:type="pct"/>
            <w:vMerge w:val="restart"/>
            <w:vAlign w:val="center"/>
          </w:tcPr>
          <w:p w:rsidR="007A7EAD" w:rsidRDefault="008D6B22">
            <w:pPr>
              <w:adjustRightInd w:val="0"/>
              <w:snapToGrid w:val="0"/>
              <w:jc w:val="center"/>
              <w:rPr>
                <w:rFonts w:ascii="Times New Roman" w:eastAsia="仿宋" w:hAnsi="Times New Roman"/>
                <w:sz w:val="24"/>
              </w:rPr>
            </w:pPr>
            <w:bookmarkStart w:id="9" w:name="_Hlk73280617"/>
            <w:r>
              <w:rPr>
                <w:rFonts w:ascii="Times New Roman" w:eastAsia="仿宋" w:hAnsi="Times New Roman"/>
                <w:sz w:val="24"/>
              </w:rPr>
              <w:t>管理维护</w:t>
            </w:r>
            <w:bookmarkEnd w:id="9"/>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具备完整的供</w:t>
            </w:r>
            <w:r>
              <w:rPr>
                <w:rFonts w:ascii="Times New Roman" w:eastAsia="仿宋" w:hAnsi="Times New Roman" w:hint="eastAsia"/>
                <w:sz w:val="24"/>
              </w:rPr>
              <w:t>排</w:t>
            </w:r>
            <w:r>
              <w:rPr>
                <w:rFonts w:ascii="Times New Roman" w:eastAsia="仿宋" w:hAnsi="Times New Roman"/>
                <w:sz w:val="24"/>
              </w:rPr>
              <w:t>水管网图</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有完整的供水管网图</w:t>
            </w:r>
            <w:r>
              <w:rPr>
                <w:rFonts w:ascii="Times New Roman" w:eastAsia="仿宋" w:hAnsi="Times New Roman" w:hint="eastAsia"/>
                <w:sz w:val="24"/>
              </w:rPr>
              <w:t>和</w:t>
            </w:r>
            <w:r>
              <w:rPr>
                <w:rFonts w:ascii="Times New Roman" w:eastAsia="仿宋" w:hAnsi="Times New Roman"/>
                <w:sz w:val="24"/>
              </w:rPr>
              <w:t>排水管网图，每项</w:t>
            </w:r>
            <w:r>
              <w:rPr>
                <w:rFonts w:ascii="Times New Roman" w:eastAsia="仿宋" w:hAnsi="Times New Roman" w:hint="eastAsia"/>
                <w:sz w:val="24"/>
              </w:rPr>
              <w:t>2</w:t>
            </w:r>
            <w:r>
              <w:rPr>
                <w:rFonts w:ascii="Times New Roman" w:eastAsia="仿宋" w:hAnsi="Times New Roman"/>
                <w:sz w:val="24"/>
              </w:rPr>
              <w:t>分，共</w:t>
            </w:r>
            <w:r>
              <w:rPr>
                <w:rFonts w:ascii="Times New Roman" w:eastAsia="仿宋" w:hAnsi="Times New Roman" w:hint="eastAsia"/>
                <w:sz w:val="24"/>
              </w:rPr>
              <w:t>4</w:t>
            </w:r>
            <w:r>
              <w:rPr>
                <w:rFonts w:ascii="Times New Roman" w:eastAsia="仿宋" w:hAnsi="Times New Roman"/>
                <w:sz w:val="24"/>
              </w:rPr>
              <w:t>分。</w:t>
            </w:r>
          </w:p>
        </w:tc>
        <w:tc>
          <w:tcPr>
            <w:tcW w:w="606"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p w:rsidR="007A7EAD" w:rsidRDefault="007A7EAD">
            <w:pPr>
              <w:adjustRightInd w:val="0"/>
              <w:snapToGrid w:val="0"/>
              <w:jc w:val="center"/>
              <w:rPr>
                <w:rFonts w:ascii="Times New Roman" w:eastAsia="仿宋" w:hAnsi="Times New Roman"/>
                <w:sz w:val="24"/>
              </w:rPr>
            </w:pPr>
          </w:p>
        </w:tc>
        <w:tc>
          <w:tcPr>
            <w:tcW w:w="445"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21</w:t>
            </w:r>
          </w:p>
        </w:tc>
      </w:tr>
      <w:tr w:rsidR="007A7EAD">
        <w:trPr>
          <w:cantSplit/>
          <w:trHeight w:val="924"/>
          <w:jc w:val="center"/>
        </w:trPr>
        <w:tc>
          <w:tcPr>
            <w:tcW w:w="430" w:type="pct"/>
            <w:vMerge/>
            <w:vAlign w:val="center"/>
          </w:tcPr>
          <w:p w:rsidR="007A7EAD" w:rsidRDefault="007A7EAD">
            <w:pPr>
              <w:adjustRightInd w:val="0"/>
              <w:snapToGrid w:val="0"/>
              <w:jc w:val="center"/>
              <w:rPr>
                <w:rFonts w:ascii="Times New Roman" w:eastAsia="仿宋" w:hAnsi="Times New Roman"/>
                <w:sz w:val="24"/>
              </w:rPr>
            </w:pPr>
          </w:p>
        </w:tc>
        <w:tc>
          <w:tcPr>
            <w:tcW w:w="691" w:type="pct"/>
            <w:vMerge/>
            <w:vAlign w:val="center"/>
          </w:tcPr>
          <w:p w:rsidR="007A7EAD" w:rsidRDefault="007A7EAD">
            <w:pPr>
              <w:adjustRightInd w:val="0"/>
              <w:snapToGrid w:val="0"/>
              <w:jc w:val="center"/>
              <w:rPr>
                <w:rFonts w:ascii="Times New Roman" w:eastAsia="仿宋" w:hAnsi="Times New Roman"/>
                <w:sz w:val="24"/>
              </w:rPr>
            </w:pPr>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具备完善的水计量网络图</w:t>
            </w:r>
            <w:r>
              <w:rPr>
                <w:rFonts w:ascii="Times New Roman" w:eastAsia="仿宋" w:hAnsi="Times New Roman" w:hint="eastAsia"/>
                <w:sz w:val="24"/>
              </w:rPr>
              <w:t>、</w:t>
            </w:r>
            <w:r>
              <w:rPr>
                <w:rFonts w:ascii="Times New Roman" w:eastAsia="仿宋" w:hAnsi="Times New Roman"/>
                <w:sz w:val="24"/>
              </w:rPr>
              <w:t>水计量设施配备规范齐全</w:t>
            </w:r>
            <w:r>
              <w:rPr>
                <w:rFonts w:ascii="Times New Roman" w:eastAsia="仿宋" w:hAnsi="Times New Roman" w:hint="eastAsia"/>
                <w:sz w:val="24"/>
              </w:rPr>
              <w:t>。</w:t>
            </w:r>
            <w:r>
              <w:rPr>
                <w:rFonts w:ascii="Times New Roman" w:eastAsia="仿宋" w:hAnsi="Times New Roman"/>
                <w:sz w:val="24"/>
              </w:rPr>
              <w:t>计量率</w:t>
            </w:r>
            <w:r>
              <w:rPr>
                <w:rFonts w:ascii="Times New Roman" w:eastAsia="仿宋" w:hAnsi="Times New Roman" w:hint="eastAsia"/>
                <w:sz w:val="24"/>
              </w:rPr>
              <w:t>=</w:t>
            </w:r>
            <w:r>
              <w:rPr>
                <w:rFonts w:ascii="Times New Roman" w:eastAsia="仿宋" w:hAnsi="Times New Roman" w:hint="eastAsia"/>
                <w:sz w:val="24"/>
              </w:rPr>
              <w:t>水计量器具计量水量</w:t>
            </w:r>
            <w:r>
              <w:rPr>
                <w:rFonts w:ascii="Times New Roman" w:eastAsia="仿宋" w:hAnsi="Times New Roman" w:hint="eastAsia"/>
                <w:sz w:val="24"/>
              </w:rPr>
              <w:t>/</w:t>
            </w:r>
            <w:r>
              <w:rPr>
                <w:rFonts w:ascii="Times New Roman" w:eastAsia="仿宋" w:hAnsi="Times New Roman" w:hint="eastAsia"/>
                <w:sz w:val="24"/>
              </w:rPr>
              <w:t>总水量×</w:t>
            </w:r>
            <w:r>
              <w:rPr>
                <w:rFonts w:ascii="Times New Roman" w:eastAsia="仿宋" w:hAnsi="Times New Roman" w:hint="eastAsia"/>
                <w:sz w:val="24"/>
              </w:rPr>
              <w:t>100%</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有完整的水计量网络图，得</w:t>
            </w:r>
            <w:r>
              <w:rPr>
                <w:rFonts w:ascii="Times New Roman" w:eastAsia="仿宋" w:hAnsi="Times New Roman" w:hint="eastAsia"/>
                <w:sz w:val="24"/>
              </w:rPr>
              <w:t>2</w:t>
            </w:r>
            <w:r>
              <w:rPr>
                <w:rFonts w:ascii="Times New Roman" w:eastAsia="仿宋" w:hAnsi="Times New Roman" w:hint="eastAsia"/>
                <w:sz w:val="24"/>
              </w:rPr>
              <w:t>分</w:t>
            </w:r>
            <w:r>
              <w:rPr>
                <w:rFonts w:ascii="Times New Roman" w:eastAsia="仿宋" w:hAnsi="Times New Roman"/>
                <w:sz w:val="24"/>
              </w:rPr>
              <w:t>，否则不得分</w:t>
            </w:r>
            <w:r>
              <w:rPr>
                <w:rFonts w:ascii="Times New Roman" w:eastAsia="仿宋" w:hAnsi="Times New Roman" w:hint="eastAsia"/>
                <w:sz w:val="24"/>
              </w:rPr>
              <w:t>；</w:t>
            </w:r>
            <w:r>
              <w:rPr>
                <w:rFonts w:ascii="Times New Roman" w:eastAsia="仿宋" w:hAnsi="Times New Roman"/>
                <w:sz w:val="24"/>
              </w:rPr>
              <w:t>一级用水单元计量率达到</w:t>
            </w:r>
            <w:r>
              <w:rPr>
                <w:rFonts w:ascii="Times New Roman" w:eastAsia="仿宋" w:hAnsi="Times New Roman" w:hint="eastAsia"/>
                <w:sz w:val="24"/>
              </w:rPr>
              <w:t>100%</w:t>
            </w:r>
            <w:r>
              <w:rPr>
                <w:rFonts w:ascii="Times New Roman" w:eastAsia="仿宋" w:hAnsi="Times New Roman" w:hint="eastAsia"/>
                <w:sz w:val="24"/>
              </w:rPr>
              <w:t>，得</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，否则不得分</w:t>
            </w:r>
            <w:r>
              <w:rPr>
                <w:rFonts w:ascii="Times New Roman" w:eastAsia="仿宋" w:hAnsi="Times New Roman" w:hint="eastAsia"/>
                <w:sz w:val="24"/>
              </w:rPr>
              <w:t>；次级用水单元计量率达到</w:t>
            </w:r>
            <w:r>
              <w:rPr>
                <w:rFonts w:ascii="Times New Roman" w:eastAsia="仿宋" w:hAnsi="Times New Roman" w:hint="eastAsia"/>
                <w:sz w:val="24"/>
              </w:rPr>
              <w:t>95%</w:t>
            </w:r>
            <w:r>
              <w:rPr>
                <w:rFonts w:ascii="Times New Roman" w:eastAsia="仿宋" w:hAnsi="Times New Roman"/>
                <w:sz w:val="24"/>
              </w:rPr>
              <w:t>，得</w:t>
            </w:r>
            <w:r>
              <w:rPr>
                <w:rFonts w:ascii="Times New Roman" w:eastAsia="仿宋" w:hAnsi="Times New Roman" w:hint="eastAsia"/>
                <w:sz w:val="24"/>
              </w:rPr>
              <w:t>5</w:t>
            </w:r>
            <w:r>
              <w:rPr>
                <w:rFonts w:ascii="Times New Roman" w:eastAsia="仿宋" w:hAnsi="Times New Roman"/>
                <w:sz w:val="24"/>
              </w:rPr>
              <w:t>分，否则不得分</w:t>
            </w:r>
            <w:r>
              <w:rPr>
                <w:rFonts w:ascii="Times New Roman" w:eastAsia="仿宋" w:hAnsi="Times New Roman" w:hint="eastAsia"/>
                <w:sz w:val="24"/>
              </w:rPr>
              <w:t>。共</w:t>
            </w:r>
            <w:r>
              <w:rPr>
                <w:rFonts w:ascii="Times New Roman" w:eastAsia="仿宋" w:hAnsi="Times New Roman" w:hint="eastAsia"/>
                <w:sz w:val="24"/>
              </w:rPr>
              <w:t>12</w:t>
            </w:r>
            <w:r>
              <w:rPr>
                <w:rFonts w:ascii="Times New Roman" w:eastAsia="仿宋" w:hAnsi="Times New Roman" w:hint="eastAsia"/>
                <w:sz w:val="24"/>
              </w:rPr>
              <w:t>分</w:t>
            </w:r>
            <w:r>
              <w:rPr>
                <w:rFonts w:ascii="Times New Roman" w:eastAsia="仿宋" w:hAnsi="Times New Roman"/>
                <w:sz w:val="24"/>
              </w:rPr>
              <w:t>。</w:t>
            </w:r>
          </w:p>
        </w:tc>
        <w:tc>
          <w:tcPr>
            <w:tcW w:w="606" w:type="pct"/>
            <w:vMerge/>
            <w:vAlign w:val="center"/>
          </w:tcPr>
          <w:p w:rsidR="007A7EAD" w:rsidRDefault="007A7EAD">
            <w:pPr>
              <w:adjustRightInd w:val="0"/>
              <w:snapToGrid w:val="0"/>
              <w:jc w:val="center"/>
              <w:rPr>
                <w:rFonts w:ascii="Times New Roman" w:eastAsia="仿宋" w:hAnsi="Times New Roman"/>
                <w:sz w:val="24"/>
              </w:rPr>
            </w:pPr>
          </w:p>
        </w:tc>
        <w:tc>
          <w:tcPr>
            <w:tcW w:w="445"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924"/>
          <w:jc w:val="center"/>
        </w:trPr>
        <w:tc>
          <w:tcPr>
            <w:tcW w:w="430" w:type="pct"/>
            <w:vMerge/>
            <w:vAlign w:val="center"/>
          </w:tcPr>
          <w:p w:rsidR="007A7EAD" w:rsidRDefault="007A7EAD">
            <w:pPr>
              <w:adjustRightInd w:val="0"/>
              <w:snapToGrid w:val="0"/>
              <w:jc w:val="center"/>
              <w:rPr>
                <w:rFonts w:ascii="Times New Roman" w:eastAsia="仿宋" w:hAnsi="Times New Roman"/>
                <w:sz w:val="24"/>
              </w:rPr>
            </w:pPr>
          </w:p>
        </w:tc>
        <w:tc>
          <w:tcPr>
            <w:tcW w:w="691" w:type="pct"/>
            <w:vMerge/>
            <w:vAlign w:val="center"/>
          </w:tcPr>
          <w:p w:rsidR="007A7EAD" w:rsidRDefault="007A7EAD">
            <w:pPr>
              <w:adjustRightInd w:val="0"/>
              <w:snapToGrid w:val="0"/>
              <w:jc w:val="center"/>
              <w:rPr>
                <w:rFonts w:ascii="Times New Roman" w:eastAsia="仿宋" w:hAnsi="Times New Roman"/>
                <w:sz w:val="24"/>
              </w:rPr>
            </w:pPr>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定期开展用水巡查、</w:t>
            </w:r>
            <w:r>
              <w:rPr>
                <w:rFonts w:ascii="Times New Roman" w:eastAsia="仿宋" w:hAnsi="Times New Roman" w:hint="eastAsia"/>
                <w:sz w:val="24"/>
              </w:rPr>
              <w:t>检</w:t>
            </w:r>
            <w:r>
              <w:rPr>
                <w:rFonts w:ascii="Times New Roman" w:eastAsia="仿宋" w:hAnsi="Times New Roman"/>
                <w:sz w:val="24"/>
              </w:rPr>
              <w:t>修</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有巡查</w:t>
            </w:r>
            <w:proofErr w:type="gramStart"/>
            <w:r>
              <w:rPr>
                <w:rFonts w:ascii="Times New Roman" w:eastAsia="仿宋" w:hAnsi="Times New Roman"/>
                <w:sz w:val="24"/>
              </w:rPr>
              <w:t>检修台账记录</w:t>
            </w:r>
            <w:proofErr w:type="gramEnd"/>
            <w:r>
              <w:rPr>
                <w:rFonts w:ascii="Times New Roman" w:eastAsia="仿宋" w:hAnsi="Times New Roman"/>
                <w:sz w:val="24"/>
              </w:rPr>
              <w:t>的，得</w:t>
            </w:r>
            <w:r>
              <w:rPr>
                <w:rFonts w:ascii="Times New Roman" w:eastAsia="仿宋" w:hAnsi="Times New Roman"/>
                <w:sz w:val="24"/>
              </w:rPr>
              <w:t>2</w:t>
            </w:r>
            <w:r>
              <w:rPr>
                <w:rFonts w:ascii="Times New Roman" w:eastAsia="仿宋" w:hAnsi="Times New Roman"/>
                <w:sz w:val="24"/>
              </w:rPr>
              <w:t>分；现场检查未发现漏点，得</w:t>
            </w:r>
            <w:r>
              <w:rPr>
                <w:rFonts w:ascii="Times New Roman" w:eastAsia="仿宋" w:hAnsi="Times New Roman"/>
                <w:sz w:val="24"/>
              </w:rPr>
              <w:t>3</w:t>
            </w:r>
            <w:r>
              <w:rPr>
                <w:rFonts w:ascii="Times New Roman" w:eastAsia="仿宋" w:hAnsi="Times New Roman"/>
                <w:sz w:val="24"/>
              </w:rPr>
              <w:t>分，每发现</w:t>
            </w:r>
            <w:r>
              <w:rPr>
                <w:rFonts w:ascii="Times New Roman" w:eastAsia="仿宋" w:hAnsi="Times New Roman" w:hint="eastAsia"/>
                <w:sz w:val="24"/>
              </w:rPr>
              <w:t>一处</w:t>
            </w:r>
            <w:r>
              <w:rPr>
                <w:rFonts w:ascii="Times New Roman" w:eastAsia="仿宋" w:hAnsi="Times New Roman"/>
                <w:sz w:val="24"/>
              </w:rPr>
              <w:t>漏点</w:t>
            </w:r>
            <w:r>
              <w:rPr>
                <w:rFonts w:ascii="Times New Roman" w:eastAsia="仿宋" w:hAnsi="Times New Roman" w:hint="eastAsia"/>
                <w:sz w:val="24"/>
              </w:rPr>
              <w:t>，</w:t>
            </w:r>
            <w:r>
              <w:rPr>
                <w:rFonts w:ascii="Times New Roman" w:eastAsia="仿宋" w:hAnsi="Times New Roman"/>
                <w:sz w:val="24"/>
              </w:rPr>
              <w:t>扣</w:t>
            </w:r>
            <w:r>
              <w:rPr>
                <w:rFonts w:ascii="Times New Roman" w:eastAsia="仿宋" w:hAnsi="Times New Roman" w:hint="eastAsia"/>
                <w:sz w:val="24"/>
              </w:rPr>
              <w:t>1</w:t>
            </w:r>
            <w:r>
              <w:rPr>
                <w:rFonts w:ascii="Times New Roman" w:eastAsia="仿宋" w:hAnsi="Times New Roman" w:hint="eastAsia"/>
                <w:sz w:val="24"/>
              </w:rPr>
              <w:t>分，最多扣</w:t>
            </w:r>
            <w:r>
              <w:rPr>
                <w:rFonts w:ascii="Times New Roman" w:eastAsia="仿宋" w:hAnsi="Times New Roman"/>
                <w:sz w:val="24"/>
              </w:rPr>
              <w:t>3</w:t>
            </w:r>
            <w:r>
              <w:rPr>
                <w:rFonts w:ascii="Times New Roman" w:eastAsia="仿宋" w:hAnsi="Times New Roman" w:hint="eastAsia"/>
                <w:sz w:val="24"/>
              </w:rPr>
              <w:t>分。共</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w:t>
            </w:r>
          </w:p>
        </w:tc>
        <w:tc>
          <w:tcPr>
            <w:tcW w:w="606" w:type="pct"/>
            <w:vMerge/>
            <w:vAlign w:val="center"/>
          </w:tcPr>
          <w:p w:rsidR="007A7EAD" w:rsidRDefault="007A7EAD">
            <w:pPr>
              <w:adjustRightInd w:val="0"/>
              <w:snapToGrid w:val="0"/>
              <w:jc w:val="center"/>
              <w:rPr>
                <w:rFonts w:ascii="Times New Roman" w:eastAsia="仿宋" w:hAnsi="Times New Roman"/>
                <w:sz w:val="24"/>
              </w:rPr>
            </w:pPr>
          </w:p>
        </w:tc>
        <w:tc>
          <w:tcPr>
            <w:tcW w:w="445"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1557"/>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lastRenderedPageBreak/>
              <w:t>7</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10" w:name="_Hlk73280629"/>
            <w:r>
              <w:rPr>
                <w:rFonts w:ascii="Times New Roman" w:eastAsia="仿宋" w:hAnsi="Times New Roman"/>
                <w:sz w:val="24"/>
              </w:rPr>
              <w:t>节水工艺技术装备</w:t>
            </w:r>
            <w:bookmarkEnd w:id="10"/>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使用国家鼓励的节水工艺、技术和装备</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企业</w:t>
            </w:r>
            <w:r>
              <w:rPr>
                <w:rFonts w:ascii="Times New Roman" w:eastAsia="仿宋" w:hAnsi="Times New Roman" w:hint="eastAsia"/>
                <w:sz w:val="24"/>
              </w:rPr>
              <w:t>应使用国家鼓励的节水</w:t>
            </w:r>
            <w:r>
              <w:rPr>
                <w:rFonts w:ascii="Times New Roman" w:eastAsia="仿宋" w:hAnsi="Times New Roman"/>
                <w:sz w:val="24"/>
              </w:rPr>
              <w:t>工艺</w:t>
            </w:r>
            <w:r>
              <w:rPr>
                <w:rFonts w:ascii="Times New Roman" w:eastAsia="仿宋" w:hAnsi="Times New Roman" w:hint="eastAsia"/>
                <w:sz w:val="24"/>
              </w:rPr>
              <w:t>、技术和装备，</w:t>
            </w:r>
            <w:r>
              <w:rPr>
                <w:rFonts w:ascii="Times New Roman" w:eastAsia="仿宋" w:hAnsi="Times New Roman"/>
                <w:sz w:val="24"/>
              </w:rPr>
              <w:t>无列入国家淘汰的落后工艺</w:t>
            </w:r>
            <w:r>
              <w:rPr>
                <w:rFonts w:ascii="Times New Roman" w:eastAsia="仿宋" w:hAnsi="Times New Roman" w:hint="eastAsia"/>
                <w:sz w:val="24"/>
              </w:rPr>
              <w:t>的</w:t>
            </w:r>
            <w:r>
              <w:rPr>
                <w:rFonts w:ascii="Times New Roman" w:eastAsia="仿宋" w:hAnsi="Times New Roman"/>
                <w:sz w:val="24"/>
              </w:rPr>
              <w:t>，得</w:t>
            </w:r>
            <w:r>
              <w:rPr>
                <w:rFonts w:ascii="Times New Roman" w:eastAsia="仿宋" w:hAnsi="Times New Roman" w:hint="eastAsia"/>
                <w:sz w:val="24"/>
              </w:rPr>
              <w:t>6</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每发现</w:t>
            </w:r>
            <w:r>
              <w:rPr>
                <w:rFonts w:ascii="Times New Roman" w:eastAsia="仿宋" w:hAnsi="Times New Roman" w:hint="eastAsia"/>
                <w:sz w:val="24"/>
              </w:rPr>
              <w:t>一处</w:t>
            </w:r>
            <w:r>
              <w:rPr>
                <w:rFonts w:ascii="Times New Roman" w:eastAsia="仿宋" w:hAnsi="Times New Roman"/>
                <w:sz w:val="24"/>
              </w:rPr>
              <w:t>使用列入国家淘汰的落后工艺或</w:t>
            </w:r>
            <w:r>
              <w:rPr>
                <w:rFonts w:ascii="Times New Roman" w:eastAsia="仿宋" w:hAnsi="Times New Roman" w:hint="eastAsia"/>
                <w:sz w:val="24"/>
              </w:rPr>
              <w:t>技术</w:t>
            </w:r>
            <w:r>
              <w:rPr>
                <w:rFonts w:ascii="Times New Roman" w:eastAsia="仿宋" w:hAnsi="Times New Roman"/>
                <w:sz w:val="24"/>
              </w:rPr>
              <w:t>、</w:t>
            </w:r>
            <w:r>
              <w:rPr>
                <w:rFonts w:ascii="Times New Roman" w:eastAsia="仿宋" w:hAnsi="Times New Roman" w:hint="eastAsia"/>
                <w:sz w:val="24"/>
              </w:rPr>
              <w:t>装备</w:t>
            </w:r>
            <w:r>
              <w:rPr>
                <w:rFonts w:ascii="Times New Roman" w:eastAsia="仿宋" w:hAnsi="Times New Roman"/>
                <w:sz w:val="24"/>
              </w:rPr>
              <w:t>的，</w:t>
            </w:r>
            <w:r>
              <w:rPr>
                <w:rFonts w:ascii="Times New Roman" w:eastAsia="仿宋" w:hAnsi="Times New Roman" w:hint="eastAsia"/>
                <w:sz w:val="24"/>
              </w:rPr>
              <w:t>扣</w:t>
            </w:r>
            <w:r>
              <w:rPr>
                <w:rFonts w:ascii="Times New Roman" w:eastAsia="仿宋" w:hAnsi="Times New Roman" w:hint="eastAsia"/>
                <w:sz w:val="24"/>
              </w:rPr>
              <w:t>1</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扣完为止。</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6</w:t>
            </w:r>
          </w:p>
        </w:tc>
      </w:tr>
      <w:tr w:rsidR="007A7EAD">
        <w:trPr>
          <w:cantSplit/>
          <w:trHeight w:val="1246"/>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8</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11" w:name="_Hlk73280641"/>
            <w:r>
              <w:rPr>
                <w:rFonts w:ascii="Times New Roman" w:eastAsia="仿宋" w:hAnsi="Times New Roman" w:hint="eastAsia"/>
                <w:sz w:val="24"/>
              </w:rPr>
              <w:t>水平衡测试</w:t>
            </w:r>
            <w:bookmarkEnd w:id="11"/>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近三年开展水平衡测试或用水评估，并运用成果促进节水工作</w:t>
            </w:r>
            <w:r>
              <w:rPr>
                <w:rFonts w:ascii="Times New Roman" w:eastAsia="仿宋" w:hAnsi="Times New Roman" w:hint="eastAsia"/>
                <w:sz w:val="24"/>
              </w:rPr>
              <w:t>。</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近三年开展水平衡测试或用水评估</w:t>
            </w:r>
            <w:r>
              <w:rPr>
                <w:rFonts w:ascii="Times New Roman" w:eastAsia="仿宋" w:hAnsi="Times New Roman" w:hint="eastAsia"/>
                <w:sz w:val="24"/>
              </w:rPr>
              <w:t>并保存有完整的报告书资料的</w:t>
            </w:r>
            <w:r>
              <w:rPr>
                <w:rFonts w:ascii="Times New Roman" w:eastAsia="仿宋" w:hAnsi="Times New Roman"/>
                <w:sz w:val="24"/>
              </w:rPr>
              <w:t>，</w:t>
            </w:r>
            <w:r>
              <w:rPr>
                <w:rFonts w:ascii="Times New Roman" w:eastAsia="仿宋" w:hAnsi="Times New Roman" w:hint="eastAsia"/>
                <w:sz w:val="24"/>
              </w:rPr>
              <w:t>得</w:t>
            </w:r>
            <w:r>
              <w:rPr>
                <w:rFonts w:ascii="Times New Roman" w:eastAsia="仿宋" w:hAnsi="Times New Roman" w:hint="eastAsia"/>
                <w:sz w:val="24"/>
              </w:rPr>
              <w:t>3</w:t>
            </w:r>
            <w:r>
              <w:rPr>
                <w:rFonts w:ascii="Times New Roman" w:eastAsia="仿宋" w:hAnsi="Times New Roman" w:hint="eastAsia"/>
                <w:sz w:val="24"/>
              </w:rPr>
              <w:t>分</w:t>
            </w:r>
            <w:r>
              <w:rPr>
                <w:rFonts w:ascii="Times New Roman" w:eastAsia="仿宋" w:hAnsi="Times New Roman"/>
                <w:sz w:val="24"/>
              </w:rPr>
              <w:t>；</w:t>
            </w:r>
            <w:r>
              <w:rPr>
                <w:rFonts w:ascii="Times New Roman" w:eastAsia="仿宋" w:hAnsi="Times New Roman" w:hint="eastAsia"/>
                <w:sz w:val="24"/>
              </w:rPr>
              <w:t>运用</w:t>
            </w:r>
            <w:r>
              <w:rPr>
                <w:rFonts w:ascii="Times New Roman" w:eastAsia="仿宋" w:hAnsi="Times New Roman"/>
                <w:sz w:val="24"/>
              </w:rPr>
              <w:t>成</w:t>
            </w:r>
            <w:r>
              <w:rPr>
                <w:rFonts w:ascii="Times New Roman" w:eastAsia="仿宋" w:hAnsi="Times New Roman" w:hint="eastAsia"/>
                <w:sz w:val="24"/>
              </w:rPr>
              <w:t>果</w:t>
            </w:r>
            <w:r>
              <w:rPr>
                <w:rFonts w:ascii="Times New Roman" w:eastAsia="仿宋" w:hAnsi="Times New Roman"/>
                <w:sz w:val="24"/>
              </w:rPr>
              <w:t>促进节水工作，得</w:t>
            </w:r>
            <w:r>
              <w:rPr>
                <w:rFonts w:ascii="Times New Roman" w:eastAsia="仿宋" w:hAnsi="Times New Roman" w:hint="eastAsia"/>
                <w:sz w:val="24"/>
              </w:rPr>
              <w:t>3</w:t>
            </w:r>
            <w:r>
              <w:rPr>
                <w:rFonts w:ascii="Times New Roman" w:eastAsia="仿宋" w:hAnsi="Times New Roman" w:hint="eastAsia"/>
                <w:sz w:val="24"/>
              </w:rPr>
              <w:t>分。共</w:t>
            </w:r>
            <w:r>
              <w:rPr>
                <w:rFonts w:ascii="Times New Roman" w:eastAsia="仿宋" w:hAnsi="Times New Roman" w:hint="eastAsia"/>
                <w:sz w:val="24"/>
              </w:rPr>
              <w:t>6</w:t>
            </w:r>
            <w:r>
              <w:rPr>
                <w:rFonts w:ascii="Times New Roman" w:eastAsia="仿宋" w:hAnsi="Times New Roman" w:hint="eastAsia"/>
                <w:sz w:val="24"/>
              </w:rPr>
              <w:t>分。</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6</w:t>
            </w:r>
          </w:p>
        </w:tc>
      </w:tr>
      <w:tr w:rsidR="007A7EAD">
        <w:trPr>
          <w:cantSplit/>
          <w:trHeight w:val="90"/>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9</w:t>
            </w:r>
          </w:p>
        </w:tc>
        <w:tc>
          <w:tcPr>
            <w:tcW w:w="691" w:type="pct"/>
            <w:vAlign w:val="center"/>
          </w:tcPr>
          <w:p w:rsidR="007A7EAD" w:rsidRDefault="008D6B22">
            <w:pPr>
              <w:adjustRightInd w:val="0"/>
              <w:snapToGrid w:val="0"/>
              <w:jc w:val="center"/>
              <w:rPr>
                <w:rFonts w:ascii="Times New Roman" w:eastAsia="仿宋" w:hAnsi="Times New Roman"/>
                <w:sz w:val="24"/>
              </w:rPr>
            </w:pPr>
            <w:bookmarkStart w:id="12" w:name="_Hlk73280652"/>
            <w:r>
              <w:rPr>
                <w:rFonts w:ascii="Times New Roman" w:eastAsia="仿宋" w:hAnsi="Times New Roman"/>
                <w:sz w:val="24"/>
              </w:rPr>
              <w:t>信息化管理</w:t>
            </w:r>
            <w:bookmarkEnd w:id="12"/>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运用信息化手段开展取用水管理</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建立智能取用水监管平台，</w:t>
            </w:r>
            <w:r>
              <w:rPr>
                <w:rFonts w:ascii="Times New Roman" w:eastAsia="仿宋" w:hAnsi="Times New Roman" w:hint="eastAsia"/>
                <w:sz w:val="24"/>
              </w:rPr>
              <w:t>得</w:t>
            </w:r>
            <w:r>
              <w:rPr>
                <w:rFonts w:ascii="Times New Roman" w:eastAsia="仿宋" w:hAnsi="Times New Roman" w:hint="eastAsia"/>
                <w:sz w:val="24"/>
              </w:rPr>
              <w:t>4</w:t>
            </w:r>
            <w:r>
              <w:rPr>
                <w:rFonts w:ascii="Times New Roman" w:eastAsia="仿宋" w:hAnsi="Times New Roman" w:hint="eastAsia"/>
                <w:sz w:val="24"/>
              </w:rPr>
              <w:t>分；系统运行正常，得</w:t>
            </w:r>
            <w:r>
              <w:rPr>
                <w:rFonts w:ascii="Times New Roman" w:eastAsia="仿宋" w:hAnsi="Times New Roman" w:hint="eastAsia"/>
                <w:sz w:val="24"/>
              </w:rPr>
              <w:t>4</w:t>
            </w:r>
            <w:r>
              <w:rPr>
                <w:rFonts w:ascii="Times New Roman" w:eastAsia="仿宋" w:hAnsi="Times New Roman" w:hint="eastAsia"/>
                <w:sz w:val="24"/>
              </w:rPr>
              <w:t>分。</w:t>
            </w:r>
          </w:p>
        </w:tc>
        <w:tc>
          <w:tcPr>
            <w:tcW w:w="606"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8</w:t>
            </w:r>
          </w:p>
        </w:tc>
      </w:tr>
      <w:tr w:rsidR="007A7EAD">
        <w:trPr>
          <w:cantSplit/>
          <w:trHeight w:val="876"/>
          <w:jc w:val="center"/>
        </w:trPr>
        <w:tc>
          <w:tcPr>
            <w:tcW w:w="430"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10</w:t>
            </w:r>
          </w:p>
        </w:tc>
        <w:tc>
          <w:tcPr>
            <w:tcW w:w="691" w:type="pct"/>
            <w:vMerge w:val="restart"/>
            <w:vAlign w:val="center"/>
          </w:tcPr>
          <w:p w:rsidR="007A7EAD" w:rsidRDefault="008D6B22">
            <w:pPr>
              <w:adjustRightInd w:val="0"/>
              <w:snapToGrid w:val="0"/>
              <w:jc w:val="center"/>
              <w:rPr>
                <w:rFonts w:ascii="Times New Roman" w:eastAsia="仿宋" w:hAnsi="Times New Roman"/>
                <w:sz w:val="24"/>
              </w:rPr>
            </w:pPr>
            <w:bookmarkStart w:id="13" w:name="_Hlk73280663"/>
            <w:r>
              <w:rPr>
                <w:rFonts w:ascii="Times New Roman" w:eastAsia="仿宋" w:hAnsi="Times New Roman"/>
                <w:sz w:val="24"/>
              </w:rPr>
              <w:t>节水</w:t>
            </w:r>
            <w:bookmarkEnd w:id="13"/>
            <w:r>
              <w:rPr>
                <w:rFonts w:ascii="Times New Roman" w:eastAsia="仿宋" w:hAnsi="Times New Roman" w:hint="eastAsia"/>
                <w:sz w:val="24"/>
              </w:rPr>
              <w:t>宣传</w:t>
            </w:r>
          </w:p>
        </w:tc>
        <w:tc>
          <w:tcPr>
            <w:tcW w:w="1065" w:type="pct"/>
            <w:vAlign w:val="center"/>
          </w:tcPr>
          <w:p w:rsidR="007A7EAD" w:rsidRDefault="008D6B22">
            <w:pPr>
              <w:adjustRightInd w:val="0"/>
              <w:snapToGrid w:val="0"/>
              <w:jc w:val="center"/>
              <w:rPr>
                <w:rFonts w:ascii="Times New Roman" w:eastAsia="仿宋" w:hAnsi="Times New Roman"/>
                <w:sz w:val="24"/>
              </w:rPr>
            </w:pPr>
            <w:bookmarkStart w:id="14" w:name="_Hlk73280679"/>
            <w:r>
              <w:rPr>
                <w:rFonts w:ascii="Times New Roman" w:eastAsia="仿宋" w:hAnsi="Times New Roman"/>
                <w:sz w:val="24"/>
              </w:rPr>
              <w:t>节水宣传标识</w:t>
            </w:r>
            <w:bookmarkEnd w:id="14"/>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主要用水场所和器具显著位置全部张贴节水标语，得</w:t>
            </w:r>
            <w:r>
              <w:rPr>
                <w:rFonts w:ascii="Times New Roman" w:eastAsia="仿宋" w:hAnsi="Times New Roman"/>
                <w:sz w:val="24"/>
              </w:rPr>
              <w:t>6</w:t>
            </w:r>
            <w:r>
              <w:rPr>
                <w:rFonts w:ascii="Times New Roman" w:eastAsia="仿宋" w:hAnsi="Times New Roman" w:hint="eastAsia"/>
                <w:sz w:val="24"/>
              </w:rPr>
              <w:t>分。每发现一处未实施扣</w:t>
            </w:r>
            <w:r>
              <w:rPr>
                <w:rFonts w:ascii="Times New Roman" w:eastAsia="仿宋" w:hAnsi="Times New Roman"/>
                <w:sz w:val="24"/>
              </w:rPr>
              <w:t>0.3</w:t>
            </w:r>
            <w:r>
              <w:rPr>
                <w:rFonts w:ascii="Times New Roman" w:eastAsia="仿宋" w:hAnsi="Times New Roman" w:hint="eastAsia"/>
                <w:sz w:val="24"/>
              </w:rPr>
              <w:t>分，最多扣</w:t>
            </w:r>
            <w:r>
              <w:rPr>
                <w:rFonts w:ascii="Times New Roman" w:eastAsia="仿宋" w:hAnsi="Times New Roman" w:hint="eastAsia"/>
                <w:sz w:val="24"/>
              </w:rPr>
              <w:t>6</w:t>
            </w:r>
            <w:r>
              <w:rPr>
                <w:rFonts w:ascii="Times New Roman" w:eastAsia="仿宋" w:hAnsi="Times New Roman" w:hint="eastAsia"/>
                <w:sz w:val="24"/>
              </w:rPr>
              <w:t>分。</w:t>
            </w:r>
          </w:p>
        </w:tc>
        <w:tc>
          <w:tcPr>
            <w:tcW w:w="606"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现场核查</w:t>
            </w:r>
          </w:p>
        </w:tc>
        <w:tc>
          <w:tcPr>
            <w:tcW w:w="445" w:type="pct"/>
            <w:vMerge w:val="restar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12</w:t>
            </w:r>
          </w:p>
        </w:tc>
      </w:tr>
      <w:tr w:rsidR="007A7EAD">
        <w:trPr>
          <w:cantSplit/>
          <w:trHeight w:val="90"/>
          <w:jc w:val="center"/>
        </w:trPr>
        <w:tc>
          <w:tcPr>
            <w:tcW w:w="430" w:type="pct"/>
            <w:vMerge/>
            <w:vAlign w:val="center"/>
          </w:tcPr>
          <w:p w:rsidR="007A7EAD" w:rsidRDefault="007A7EAD">
            <w:pPr>
              <w:adjustRightInd w:val="0"/>
              <w:snapToGrid w:val="0"/>
              <w:jc w:val="center"/>
              <w:rPr>
                <w:rFonts w:ascii="Times New Roman" w:eastAsia="仿宋" w:hAnsi="Times New Roman"/>
                <w:sz w:val="24"/>
              </w:rPr>
            </w:pPr>
          </w:p>
        </w:tc>
        <w:tc>
          <w:tcPr>
            <w:tcW w:w="691" w:type="pct"/>
            <w:vMerge/>
            <w:vAlign w:val="center"/>
          </w:tcPr>
          <w:p w:rsidR="007A7EAD" w:rsidRDefault="007A7EAD">
            <w:pPr>
              <w:adjustRightInd w:val="0"/>
              <w:snapToGrid w:val="0"/>
              <w:rPr>
                <w:rFonts w:ascii="Times New Roman" w:eastAsia="仿宋" w:hAnsi="Times New Roman"/>
                <w:sz w:val="24"/>
              </w:rPr>
            </w:pPr>
          </w:p>
        </w:tc>
        <w:tc>
          <w:tcPr>
            <w:tcW w:w="1065" w:type="pct"/>
            <w:vAlign w:val="center"/>
          </w:tcPr>
          <w:p w:rsidR="007A7EAD" w:rsidRDefault="008D6B22">
            <w:pPr>
              <w:adjustRightInd w:val="0"/>
              <w:snapToGrid w:val="0"/>
              <w:jc w:val="center"/>
              <w:rPr>
                <w:rFonts w:ascii="Times New Roman" w:eastAsia="仿宋" w:hAnsi="Times New Roman"/>
                <w:sz w:val="24"/>
              </w:rPr>
            </w:pPr>
            <w:bookmarkStart w:id="15" w:name="_Hlk73280689"/>
            <w:r>
              <w:rPr>
                <w:rFonts w:ascii="Times New Roman" w:eastAsia="仿宋" w:hAnsi="Times New Roman" w:hint="eastAsia"/>
                <w:sz w:val="24"/>
              </w:rPr>
              <w:t>职工节水意识</w:t>
            </w:r>
            <w:bookmarkEnd w:id="15"/>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现场随机抽取</w:t>
            </w:r>
            <w:r>
              <w:rPr>
                <w:rFonts w:ascii="Times New Roman" w:eastAsia="仿宋" w:hAnsi="Times New Roman"/>
                <w:sz w:val="24"/>
              </w:rPr>
              <w:t>10</w:t>
            </w:r>
            <w:r>
              <w:rPr>
                <w:rFonts w:ascii="Times New Roman" w:eastAsia="仿宋" w:hAnsi="Times New Roman" w:hint="eastAsia"/>
                <w:sz w:val="24"/>
              </w:rPr>
              <w:t>名产业园职工开展节水问卷调查，每份试卷满分</w:t>
            </w:r>
            <w:r>
              <w:rPr>
                <w:rFonts w:ascii="Times New Roman" w:eastAsia="仿宋" w:hAnsi="Times New Roman" w:hint="eastAsia"/>
                <w:sz w:val="24"/>
              </w:rPr>
              <w:t>100</w:t>
            </w:r>
            <w:r>
              <w:rPr>
                <w:rFonts w:ascii="Times New Roman" w:eastAsia="仿宋" w:hAnsi="Times New Roman" w:hint="eastAsia"/>
                <w:sz w:val="24"/>
              </w:rPr>
              <w:t>分。得分</w:t>
            </w:r>
            <w:r>
              <w:rPr>
                <w:rFonts w:ascii="Times New Roman" w:eastAsia="仿宋" w:hAnsi="Times New Roman"/>
                <w:sz w:val="24"/>
              </w:rPr>
              <w:t>=</w:t>
            </w:r>
            <w:r>
              <w:rPr>
                <w:rFonts w:ascii="Times New Roman" w:eastAsia="仿宋" w:hAnsi="Times New Roman" w:hint="eastAsia"/>
                <w:sz w:val="24"/>
              </w:rPr>
              <w:t>问卷调查平均得分</w:t>
            </w:r>
            <w:r>
              <w:rPr>
                <w:rFonts w:ascii="Times New Roman" w:eastAsia="仿宋" w:hAnsi="Times New Roman" w:hint="eastAsia"/>
                <w:sz w:val="24"/>
              </w:rPr>
              <w:t>/100</w:t>
            </w:r>
            <w:r>
              <w:rPr>
                <w:rFonts w:ascii="Times New Roman" w:eastAsia="仿宋" w:hAnsi="Times New Roman"/>
                <w:kern w:val="0"/>
                <w:sz w:val="24"/>
              </w:rPr>
              <w:t>×</w:t>
            </w:r>
            <w:r>
              <w:rPr>
                <w:rFonts w:ascii="Times New Roman" w:eastAsia="仿宋" w:hAnsi="Times New Roman" w:hint="eastAsia"/>
                <w:sz w:val="24"/>
              </w:rPr>
              <w:t>6</w:t>
            </w:r>
            <w:r>
              <w:rPr>
                <w:rFonts w:ascii="Times New Roman" w:eastAsia="仿宋" w:hAnsi="Times New Roman" w:hint="eastAsia"/>
                <w:sz w:val="24"/>
              </w:rPr>
              <w:t>，满分</w:t>
            </w:r>
            <w:r>
              <w:rPr>
                <w:rFonts w:ascii="Times New Roman" w:eastAsia="仿宋" w:hAnsi="Times New Roman" w:hint="eastAsia"/>
                <w:sz w:val="24"/>
              </w:rPr>
              <w:t>6</w:t>
            </w:r>
            <w:r>
              <w:rPr>
                <w:rFonts w:ascii="Times New Roman" w:eastAsia="仿宋" w:hAnsi="Times New Roman" w:hint="eastAsia"/>
                <w:sz w:val="24"/>
              </w:rPr>
              <w:t>分。</w:t>
            </w:r>
          </w:p>
        </w:tc>
        <w:tc>
          <w:tcPr>
            <w:tcW w:w="606"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问卷调查</w:t>
            </w:r>
          </w:p>
        </w:tc>
        <w:tc>
          <w:tcPr>
            <w:tcW w:w="445" w:type="pct"/>
            <w:vMerge/>
            <w:vAlign w:val="center"/>
          </w:tcPr>
          <w:p w:rsidR="007A7EAD" w:rsidRDefault="007A7EAD">
            <w:pPr>
              <w:adjustRightInd w:val="0"/>
              <w:snapToGrid w:val="0"/>
              <w:jc w:val="center"/>
              <w:rPr>
                <w:rFonts w:ascii="Times New Roman" w:eastAsia="仿宋" w:hAnsi="Times New Roman"/>
                <w:sz w:val="24"/>
              </w:rPr>
            </w:pPr>
          </w:p>
        </w:tc>
      </w:tr>
      <w:tr w:rsidR="007A7EAD">
        <w:trPr>
          <w:cantSplit/>
          <w:trHeight w:val="747"/>
          <w:jc w:val="center"/>
        </w:trPr>
        <w:tc>
          <w:tcPr>
            <w:tcW w:w="430"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11</w:t>
            </w:r>
          </w:p>
        </w:tc>
        <w:tc>
          <w:tcPr>
            <w:tcW w:w="69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特色创新</w:t>
            </w:r>
          </w:p>
        </w:tc>
        <w:tc>
          <w:tcPr>
            <w:tcW w:w="1065"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企业</w:t>
            </w:r>
            <w:r>
              <w:rPr>
                <w:rFonts w:ascii="Times New Roman" w:eastAsia="仿宋" w:hAnsi="Times New Roman" w:hint="eastAsia"/>
                <w:sz w:val="24"/>
              </w:rPr>
              <w:t>根据自身情况开展节水特色创新</w:t>
            </w:r>
          </w:p>
        </w:tc>
        <w:tc>
          <w:tcPr>
            <w:tcW w:w="1761"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被命名为</w:t>
            </w:r>
            <w:proofErr w:type="gramStart"/>
            <w:r>
              <w:rPr>
                <w:rFonts w:ascii="Times New Roman" w:eastAsia="仿宋" w:hAnsi="Times New Roman" w:hint="eastAsia"/>
                <w:sz w:val="24"/>
              </w:rPr>
              <w:t>国家级水效领跑</w:t>
            </w:r>
            <w:proofErr w:type="gramEnd"/>
            <w:r>
              <w:rPr>
                <w:rFonts w:ascii="Times New Roman" w:eastAsia="仿宋" w:hAnsi="Times New Roman" w:hint="eastAsia"/>
                <w:sz w:val="24"/>
              </w:rPr>
              <w:t>者的得</w:t>
            </w:r>
            <w:r>
              <w:rPr>
                <w:rFonts w:ascii="Times New Roman" w:eastAsia="仿宋" w:hAnsi="Times New Roman" w:hint="eastAsia"/>
                <w:sz w:val="24"/>
              </w:rPr>
              <w:t>2</w:t>
            </w:r>
            <w:r>
              <w:rPr>
                <w:rFonts w:ascii="Times New Roman" w:eastAsia="仿宋" w:hAnsi="Times New Roman" w:hint="eastAsia"/>
                <w:sz w:val="24"/>
              </w:rPr>
              <w:t>分；</w:t>
            </w:r>
            <w:proofErr w:type="gramStart"/>
            <w:r>
              <w:rPr>
                <w:rFonts w:ascii="Times New Roman" w:eastAsia="仿宋" w:hAnsi="Times New Roman" w:hint="eastAsia"/>
                <w:sz w:val="24"/>
              </w:rPr>
              <w:t>省级水效领跑</w:t>
            </w:r>
            <w:proofErr w:type="gramEnd"/>
            <w:r>
              <w:rPr>
                <w:rFonts w:ascii="Times New Roman" w:eastAsia="仿宋" w:hAnsi="Times New Roman" w:hint="eastAsia"/>
                <w:sz w:val="24"/>
              </w:rPr>
              <w:t>者得</w:t>
            </w:r>
            <w:r>
              <w:rPr>
                <w:rFonts w:ascii="Times New Roman" w:eastAsia="仿宋" w:hAnsi="Times New Roman" w:hint="eastAsia"/>
                <w:sz w:val="24"/>
              </w:rPr>
              <w:t>1</w:t>
            </w:r>
            <w:r>
              <w:rPr>
                <w:rFonts w:ascii="Times New Roman" w:eastAsia="仿宋" w:hAnsi="Times New Roman" w:hint="eastAsia"/>
                <w:sz w:val="24"/>
              </w:rPr>
              <w:t>分；建立水务经理制度得</w:t>
            </w:r>
            <w:r>
              <w:rPr>
                <w:rFonts w:ascii="Times New Roman" w:eastAsia="仿宋" w:hAnsi="Times New Roman"/>
                <w:sz w:val="24"/>
              </w:rPr>
              <w:t>1</w:t>
            </w:r>
            <w:r>
              <w:rPr>
                <w:rFonts w:ascii="Times New Roman" w:eastAsia="仿宋" w:hAnsi="Times New Roman" w:hint="eastAsia"/>
                <w:sz w:val="24"/>
              </w:rPr>
              <w:t>分；其他研发</w:t>
            </w:r>
            <w:r>
              <w:rPr>
                <w:rFonts w:ascii="Times New Roman" w:eastAsia="仿宋" w:hAnsi="Times New Roman"/>
                <w:sz w:val="24"/>
              </w:rPr>
              <w:t>节水新技术、工艺、设备</w:t>
            </w:r>
            <w:r>
              <w:rPr>
                <w:rFonts w:ascii="Times New Roman" w:eastAsia="仿宋" w:hAnsi="Times New Roman" w:hint="eastAsia"/>
                <w:sz w:val="24"/>
              </w:rPr>
              <w:t>、具有</w:t>
            </w:r>
            <w:r>
              <w:rPr>
                <w:rFonts w:ascii="Times New Roman" w:eastAsia="仿宋" w:hAnsi="Times New Roman"/>
                <w:sz w:val="24"/>
              </w:rPr>
              <w:t>先进管理经验及特色节水宣传等情况的</w:t>
            </w:r>
            <w:r>
              <w:rPr>
                <w:rFonts w:ascii="Times New Roman" w:eastAsia="仿宋" w:hAnsi="Times New Roman" w:hint="eastAsia"/>
                <w:sz w:val="24"/>
              </w:rPr>
              <w:t>，视创新工作成效赋分，每有</w:t>
            </w:r>
            <w:r>
              <w:rPr>
                <w:rFonts w:ascii="Times New Roman" w:eastAsia="仿宋" w:hAnsi="Times New Roman" w:hint="eastAsia"/>
                <w:sz w:val="24"/>
              </w:rPr>
              <w:t>1</w:t>
            </w:r>
            <w:r>
              <w:rPr>
                <w:rFonts w:ascii="Times New Roman" w:eastAsia="仿宋" w:hAnsi="Times New Roman" w:hint="eastAsia"/>
                <w:sz w:val="24"/>
              </w:rPr>
              <w:t>项，得</w:t>
            </w:r>
            <w:r>
              <w:rPr>
                <w:rFonts w:ascii="Times New Roman" w:eastAsia="仿宋" w:hAnsi="Times New Roman" w:hint="eastAsia"/>
                <w:sz w:val="24"/>
              </w:rPr>
              <w:t>2</w:t>
            </w:r>
            <w:r>
              <w:rPr>
                <w:rFonts w:ascii="Times New Roman" w:eastAsia="仿宋" w:hAnsi="Times New Roman" w:hint="eastAsia"/>
                <w:sz w:val="24"/>
              </w:rPr>
              <w:t>分，最高得</w:t>
            </w:r>
            <w:r>
              <w:rPr>
                <w:rFonts w:ascii="Times New Roman" w:eastAsia="仿宋" w:hAnsi="Times New Roman"/>
                <w:sz w:val="24"/>
              </w:rPr>
              <w:t>6</w:t>
            </w:r>
            <w:r>
              <w:rPr>
                <w:rFonts w:ascii="Times New Roman" w:eastAsia="仿宋" w:hAnsi="Times New Roman"/>
                <w:sz w:val="24"/>
              </w:rPr>
              <w:t>分。</w:t>
            </w:r>
          </w:p>
        </w:tc>
        <w:tc>
          <w:tcPr>
            <w:tcW w:w="606" w:type="pct"/>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现场核查</w:t>
            </w:r>
            <w:r>
              <w:rPr>
                <w:rFonts w:ascii="Times New Roman" w:eastAsia="仿宋" w:hAnsi="Times New Roman"/>
                <w:sz w:val="24"/>
              </w:rPr>
              <w:t>+</w:t>
            </w:r>
            <w:r>
              <w:rPr>
                <w:rFonts w:ascii="Times New Roman" w:eastAsia="仿宋" w:hAnsi="Times New Roman"/>
                <w:sz w:val="24"/>
              </w:rPr>
              <w:t>专家判定</w:t>
            </w:r>
          </w:p>
        </w:tc>
        <w:tc>
          <w:tcPr>
            <w:tcW w:w="445" w:type="pct"/>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6</w:t>
            </w:r>
          </w:p>
        </w:tc>
      </w:tr>
    </w:tbl>
    <w:p w:rsidR="007A7EAD" w:rsidRDefault="008D6B22">
      <w:pPr>
        <w:adjustRightInd w:val="0"/>
        <w:snapToGrid w:val="0"/>
        <w:spacing w:line="360" w:lineRule="auto"/>
        <w:ind w:left="630" w:hangingChars="300" w:hanging="630"/>
        <w:jc w:val="left"/>
        <w:rPr>
          <w:rFonts w:ascii="Times New Roman" w:eastAsia="楷体" w:hAnsi="Times New Roman"/>
          <w:bCs/>
          <w:szCs w:val="21"/>
        </w:rPr>
      </w:pPr>
      <w:r>
        <w:rPr>
          <w:rFonts w:ascii="Times New Roman" w:eastAsia="楷体" w:hAnsi="Times New Roman"/>
          <w:bCs/>
          <w:szCs w:val="21"/>
        </w:rPr>
        <w:t>备注：</w:t>
      </w:r>
      <w:r>
        <w:rPr>
          <w:rFonts w:ascii="Times New Roman" w:eastAsia="楷体" w:hAnsi="Times New Roman"/>
          <w:bCs/>
          <w:szCs w:val="21"/>
        </w:rPr>
        <w:t>1.</w:t>
      </w:r>
      <w:r>
        <w:rPr>
          <w:rFonts w:ascii="Times New Roman" w:eastAsia="楷体" w:hAnsi="Times New Roman"/>
          <w:bCs/>
          <w:szCs w:val="21"/>
        </w:rPr>
        <w:t>评价标准累计总分值</w:t>
      </w:r>
      <w:r>
        <w:rPr>
          <w:rFonts w:ascii="Times New Roman" w:eastAsia="楷体" w:hAnsi="Times New Roman"/>
          <w:bCs/>
          <w:szCs w:val="21"/>
        </w:rPr>
        <w:t>100</w:t>
      </w:r>
      <w:r>
        <w:rPr>
          <w:rFonts w:ascii="Times New Roman" w:eastAsia="楷体" w:hAnsi="Times New Roman"/>
          <w:bCs/>
          <w:szCs w:val="21"/>
        </w:rPr>
        <w:t>分，须查阅相关文件、记录等佐证材料或现场核查逐项赋分。</w:t>
      </w:r>
    </w:p>
    <w:p w:rsidR="007A7EAD" w:rsidRDefault="008D6B22">
      <w:pPr>
        <w:adjustRightInd w:val="0"/>
        <w:snapToGrid w:val="0"/>
        <w:spacing w:line="360" w:lineRule="auto"/>
        <w:ind w:left="629"/>
        <w:jc w:val="left"/>
        <w:rPr>
          <w:rFonts w:ascii="Times New Roman" w:eastAsia="楷体" w:hAnsi="Times New Roman"/>
          <w:bCs/>
          <w:szCs w:val="21"/>
        </w:rPr>
      </w:pPr>
      <w:r>
        <w:rPr>
          <w:rFonts w:ascii="Times New Roman" w:eastAsia="楷体" w:hAnsi="Times New Roman" w:hint="eastAsia"/>
          <w:bCs/>
          <w:szCs w:val="21"/>
        </w:rPr>
        <w:t>2.</w:t>
      </w:r>
      <w:r>
        <w:rPr>
          <w:rFonts w:ascii="Times New Roman" w:eastAsia="楷体" w:hAnsi="Times New Roman" w:hint="eastAsia"/>
          <w:bCs/>
          <w:szCs w:val="21"/>
        </w:rPr>
        <w:t>山东省用水定额地方标准未列出的行业、类别、产品，可参照国家相关标准或行业标准、团体标准，国家标准、行业标准、团体标准均未列出的，可参照省用水定额地方标准中相关或相似的行业、类别、产品的用水定额。</w:t>
      </w:r>
    </w:p>
    <w:p w:rsidR="007A7EAD" w:rsidRDefault="008D6B22">
      <w:pPr>
        <w:adjustRightInd w:val="0"/>
        <w:snapToGrid w:val="0"/>
        <w:spacing w:line="360" w:lineRule="auto"/>
        <w:ind w:leftChars="300" w:left="630"/>
        <w:jc w:val="left"/>
        <w:rPr>
          <w:rFonts w:ascii="Times New Roman" w:eastAsia="楷体" w:hAnsi="Times New Roman"/>
          <w:bCs/>
          <w:szCs w:val="21"/>
        </w:rPr>
      </w:pPr>
      <w:r>
        <w:rPr>
          <w:rFonts w:ascii="Times New Roman" w:eastAsia="楷体" w:hAnsi="Times New Roman" w:hint="eastAsia"/>
          <w:bCs/>
          <w:szCs w:val="21"/>
        </w:rPr>
        <w:t>3.</w:t>
      </w:r>
      <w:r>
        <w:rPr>
          <w:rFonts w:ascii="Times New Roman" w:eastAsia="楷体" w:hAnsi="Times New Roman" w:hint="eastAsia"/>
          <w:bCs/>
          <w:szCs w:val="21"/>
        </w:rPr>
        <w:t>企业用水单耗得分为耗（用）</w:t>
      </w:r>
      <w:r>
        <w:rPr>
          <w:rFonts w:ascii="Times New Roman" w:eastAsia="楷体" w:hAnsi="Times New Roman"/>
          <w:bCs/>
          <w:szCs w:val="21"/>
        </w:rPr>
        <w:t>水量最大的前</w:t>
      </w:r>
      <w:r>
        <w:rPr>
          <w:rFonts w:ascii="Times New Roman" w:eastAsia="楷体" w:hAnsi="Times New Roman"/>
          <w:bCs/>
          <w:szCs w:val="21"/>
        </w:rPr>
        <w:t>3</w:t>
      </w:r>
      <w:r>
        <w:rPr>
          <w:rFonts w:ascii="Times New Roman" w:eastAsia="楷体" w:hAnsi="Times New Roman"/>
          <w:bCs/>
          <w:szCs w:val="21"/>
        </w:rPr>
        <w:t>种</w:t>
      </w:r>
      <w:r>
        <w:rPr>
          <w:rFonts w:ascii="Times New Roman" w:eastAsia="楷体" w:hAnsi="Times New Roman" w:hint="eastAsia"/>
          <w:bCs/>
          <w:szCs w:val="21"/>
        </w:rPr>
        <w:t>产品的用水单耗领先率得分的平均值。</w:t>
      </w:r>
    </w:p>
    <w:p w:rsidR="007A7EAD" w:rsidRDefault="008D6B22">
      <w:pPr>
        <w:adjustRightInd w:val="0"/>
        <w:snapToGrid w:val="0"/>
        <w:spacing w:line="360" w:lineRule="auto"/>
        <w:ind w:left="629"/>
        <w:jc w:val="left"/>
        <w:rPr>
          <w:rFonts w:ascii="Times New Roman" w:eastAsia="楷体" w:hAnsi="Times New Roman"/>
          <w:bCs/>
          <w:szCs w:val="21"/>
        </w:rPr>
      </w:pPr>
      <w:r>
        <w:rPr>
          <w:rFonts w:ascii="Times New Roman" w:eastAsia="楷体" w:hAnsi="Times New Roman" w:hint="eastAsia"/>
          <w:bCs/>
          <w:szCs w:val="21"/>
        </w:rPr>
        <w:t>4</w:t>
      </w:r>
      <w:r>
        <w:rPr>
          <w:rFonts w:ascii="Times New Roman" w:eastAsia="楷体" w:hAnsi="Times New Roman"/>
          <w:bCs/>
          <w:szCs w:val="21"/>
        </w:rPr>
        <w:t>.</w:t>
      </w:r>
      <w:r>
        <w:rPr>
          <w:rFonts w:ascii="Times New Roman" w:eastAsia="楷体" w:hAnsi="Times New Roman" w:hint="eastAsia"/>
          <w:bCs/>
          <w:szCs w:val="21"/>
        </w:rPr>
        <w:t>非常规水包括再生水、海水及淡化海水、矿井（坑）水、苦咸水、集蓄雨水等。</w:t>
      </w:r>
    </w:p>
    <w:p w:rsidR="007A7EAD" w:rsidRDefault="008D6B22">
      <w:pPr>
        <w:widowControl/>
        <w:ind w:firstLineChars="300" w:firstLine="630"/>
        <w:jc w:val="left"/>
        <w:rPr>
          <w:rFonts w:ascii="Times New Roman" w:eastAsia="楷体" w:hAnsi="Times New Roman"/>
          <w:bCs/>
          <w:szCs w:val="21"/>
        </w:rPr>
      </w:pPr>
      <w:r>
        <w:rPr>
          <w:rFonts w:ascii="Times New Roman" w:eastAsia="楷体" w:hAnsi="Times New Roman" w:hint="eastAsia"/>
          <w:bCs/>
          <w:szCs w:val="21"/>
        </w:rPr>
        <w:t>5.</w:t>
      </w:r>
      <w:r>
        <w:rPr>
          <w:rFonts w:ascii="Times New Roman" w:eastAsia="楷体" w:hAnsi="Times New Roman" w:hint="eastAsia"/>
          <w:bCs/>
          <w:szCs w:val="21"/>
        </w:rPr>
        <w:t>水平衡测试依据</w:t>
      </w:r>
      <w:r>
        <w:rPr>
          <w:rFonts w:ascii="Times New Roman" w:eastAsia="楷体" w:hAnsi="Times New Roman" w:hint="eastAsia"/>
          <w:bCs/>
          <w:szCs w:val="21"/>
        </w:rPr>
        <w:t>GB</w:t>
      </w:r>
      <w:r>
        <w:rPr>
          <w:rFonts w:ascii="Times New Roman" w:eastAsia="楷体" w:hAnsi="Times New Roman" w:hint="eastAsia"/>
          <w:bCs/>
          <w:szCs w:val="21"/>
        </w:rPr>
        <w:t>／</w:t>
      </w:r>
      <w:r>
        <w:rPr>
          <w:rFonts w:ascii="Times New Roman" w:eastAsia="楷体" w:hAnsi="Times New Roman" w:hint="eastAsia"/>
          <w:bCs/>
          <w:szCs w:val="21"/>
        </w:rPr>
        <w:t>T 12452</w:t>
      </w:r>
      <w:r>
        <w:rPr>
          <w:rFonts w:ascii="Times New Roman" w:eastAsia="楷体" w:hAnsi="Times New Roman" w:hint="eastAsia"/>
          <w:bCs/>
          <w:szCs w:val="21"/>
        </w:rPr>
        <w:t>进行。</w:t>
      </w:r>
    </w:p>
    <w:p w:rsidR="007A7EAD" w:rsidRDefault="008D6B22">
      <w:pPr>
        <w:pStyle w:val="1"/>
        <w:numPr>
          <w:ilvl w:val="0"/>
          <w:numId w:val="1"/>
        </w:numPr>
        <w:ind w:left="630" w:right="210"/>
        <w:rPr>
          <w:rFonts w:ascii="Times New Roman" w:eastAsia="楷体_GB2312" w:hAnsi="Times New Roman"/>
        </w:rPr>
      </w:pPr>
      <w:r>
        <w:rPr>
          <w:rFonts w:ascii="Times New Roman" w:eastAsia="楷体_GB2312" w:hAnsi="Times New Roman"/>
        </w:rPr>
        <w:lastRenderedPageBreak/>
        <w:t>工业园区</w:t>
      </w:r>
    </w:p>
    <w:tbl>
      <w:tblPr>
        <w:tblW w:w="5738" w:type="pct"/>
        <w:tblInd w:w="-613" w:type="dxa"/>
        <w:tblLayout w:type="fixed"/>
        <w:tblLook w:val="04A0" w:firstRow="1" w:lastRow="0" w:firstColumn="1" w:lastColumn="0" w:noHBand="0" w:noVBand="1"/>
      </w:tblPr>
      <w:tblGrid>
        <w:gridCol w:w="841"/>
        <w:gridCol w:w="1265"/>
        <w:gridCol w:w="2115"/>
        <w:gridCol w:w="3260"/>
        <w:gridCol w:w="1226"/>
        <w:gridCol w:w="813"/>
      </w:tblGrid>
      <w:tr w:rsidR="007A7EAD">
        <w:trPr>
          <w:trHeight w:val="617"/>
          <w:tblHeader/>
        </w:trPr>
        <w:tc>
          <w:tcPr>
            <w:tcW w:w="44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序号</w:t>
            </w:r>
          </w:p>
        </w:tc>
        <w:tc>
          <w:tcPr>
            <w:tcW w:w="66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评价指标</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计算方法</w:t>
            </w:r>
            <w:r>
              <w:rPr>
                <w:rFonts w:ascii="Times New Roman" w:eastAsia="仿宋" w:hAnsi="Times New Roman"/>
                <w:b/>
                <w:sz w:val="24"/>
              </w:rPr>
              <w:t>/</w:t>
            </w:r>
          </w:p>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评价内容</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评价标准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评价方法</w:t>
            </w:r>
          </w:p>
        </w:tc>
        <w:tc>
          <w:tcPr>
            <w:tcW w:w="427"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b/>
                <w:sz w:val="24"/>
              </w:rPr>
            </w:pPr>
            <w:r>
              <w:rPr>
                <w:rFonts w:ascii="Times New Roman" w:eastAsia="仿宋" w:hAnsi="Times New Roman"/>
                <w:b/>
                <w:sz w:val="24"/>
              </w:rPr>
              <w:t>分值</w:t>
            </w:r>
          </w:p>
        </w:tc>
      </w:tr>
      <w:tr w:rsidR="007A7EAD">
        <w:trPr>
          <w:trHeight w:val="90"/>
        </w:trPr>
        <w:tc>
          <w:tcPr>
            <w:tcW w:w="441"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1</w:t>
            </w:r>
          </w:p>
        </w:tc>
        <w:tc>
          <w:tcPr>
            <w:tcW w:w="664" w:type="pct"/>
            <w:vMerge w:val="restart"/>
            <w:tcBorders>
              <w:top w:val="single" w:sz="4" w:space="0" w:color="000000"/>
              <w:left w:val="single" w:sz="4" w:space="0" w:color="000000"/>
              <w:bottom w:val="single" w:sz="4" w:space="0" w:color="000000"/>
              <w:right w:val="single" w:sz="4" w:space="0" w:color="000000"/>
            </w:tcBorders>
            <w:noWrap/>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取水指标</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left"/>
              <w:rPr>
                <w:rFonts w:ascii="Times New Roman" w:eastAsia="仿宋" w:hAnsi="Times New Roman"/>
                <w:sz w:val="24"/>
              </w:rPr>
            </w:pPr>
            <w:r>
              <w:rPr>
                <w:rFonts w:ascii="Times New Roman" w:eastAsia="仿宋" w:hAnsi="Times New Roman"/>
                <w:sz w:val="24"/>
              </w:rPr>
              <w:t>万元工业增加值用水量</w:t>
            </w:r>
            <w:r>
              <w:rPr>
                <w:rFonts w:ascii="Times New Roman" w:eastAsia="仿宋" w:hAnsi="Times New Roman"/>
                <w:sz w:val="24"/>
              </w:rPr>
              <w:t>=</w:t>
            </w:r>
            <w:r>
              <w:rPr>
                <w:rFonts w:ascii="Times New Roman" w:eastAsia="仿宋" w:hAnsi="Times New Roman"/>
                <w:sz w:val="24"/>
              </w:rPr>
              <w:t>年度园区内工业用新水量</w:t>
            </w:r>
            <w:r>
              <w:rPr>
                <w:rFonts w:ascii="Times New Roman" w:eastAsia="仿宋" w:hAnsi="Times New Roman"/>
                <w:sz w:val="24"/>
              </w:rPr>
              <w:t>/</w:t>
            </w:r>
            <w:r>
              <w:rPr>
                <w:rFonts w:ascii="Times New Roman" w:eastAsia="仿宋" w:hAnsi="Times New Roman"/>
                <w:sz w:val="24"/>
              </w:rPr>
              <w:t>年度园区工业增加值</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万元工业增加值用水量</w:t>
            </w:r>
            <w:r>
              <w:rPr>
                <w:rFonts w:ascii="Times New Roman" w:eastAsia="仿宋" w:hAnsi="Times New Roman"/>
                <w:sz w:val="24"/>
              </w:rPr>
              <w:t>≤</w:t>
            </w:r>
            <w:r>
              <w:rPr>
                <w:rFonts w:ascii="Times New Roman" w:eastAsia="仿宋" w:hAnsi="Times New Roman"/>
                <w:sz w:val="24"/>
              </w:rPr>
              <w:t>园区所在地市平均值</w:t>
            </w:r>
            <w:r>
              <w:rPr>
                <w:rFonts w:ascii="Times New Roman" w:eastAsia="仿宋" w:hAnsi="Times New Roman"/>
                <w:sz w:val="24"/>
              </w:rPr>
              <w:t>×90%</w:t>
            </w:r>
            <w:r>
              <w:rPr>
                <w:rFonts w:ascii="Times New Roman" w:eastAsia="仿宋" w:hAnsi="Times New Roman"/>
                <w:sz w:val="24"/>
              </w:rPr>
              <w:t>，得</w:t>
            </w:r>
            <w:r>
              <w:rPr>
                <w:rFonts w:ascii="Times New Roman" w:eastAsia="仿宋" w:hAnsi="Times New Roman"/>
                <w:sz w:val="24"/>
              </w:rPr>
              <w:t>6</w:t>
            </w:r>
            <w:r>
              <w:rPr>
                <w:rFonts w:ascii="Times New Roman" w:eastAsia="仿宋" w:hAnsi="Times New Roman"/>
                <w:sz w:val="24"/>
              </w:rPr>
              <w:t>分；每领先</w:t>
            </w:r>
            <w:r>
              <w:rPr>
                <w:rFonts w:ascii="Times New Roman" w:eastAsia="仿宋" w:hAnsi="Times New Roman"/>
                <w:sz w:val="24"/>
              </w:rPr>
              <w:t>5</w:t>
            </w:r>
            <w:r>
              <w:rPr>
                <w:rFonts w:ascii="Times New Roman" w:eastAsia="仿宋" w:hAnsi="Times New Roman" w:hint="eastAsia"/>
                <w:sz w:val="24"/>
              </w:rPr>
              <w:t>%</w:t>
            </w:r>
            <w:r>
              <w:rPr>
                <w:rFonts w:ascii="Times New Roman" w:eastAsia="仿宋" w:hAnsi="Times New Roman"/>
                <w:sz w:val="24"/>
              </w:rPr>
              <w:t>，加</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hint="eastAsia"/>
                <w:sz w:val="24"/>
              </w:rPr>
              <w:t>12</w:t>
            </w:r>
            <w:r>
              <w:rPr>
                <w:rFonts w:ascii="Times New Roman" w:eastAsia="仿宋" w:hAnsi="Times New Roman" w:hint="eastAsia"/>
                <w:sz w:val="24"/>
              </w:rPr>
              <w:t>分</w:t>
            </w:r>
            <w:r>
              <w:rPr>
                <w:rFonts w:ascii="Times New Roman" w:eastAsia="仿宋" w:hAnsi="Times New Roman"/>
                <w:sz w:val="24"/>
              </w:rPr>
              <w:t>。</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val="restart"/>
            <w:tcBorders>
              <w:top w:val="single" w:sz="4" w:space="0" w:color="000000"/>
              <w:left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22</w:t>
            </w:r>
          </w:p>
        </w:tc>
      </w:tr>
      <w:tr w:rsidR="007A7EAD">
        <w:trPr>
          <w:trHeight w:val="750"/>
        </w:trPr>
        <w:tc>
          <w:tcPr>
            <w:tcW w:w="44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000000"/>
              <w:left w:val="single" w:sz="4" w:space="0" w:color="000000"/>
              <w:bottom w:val="single" w:sz="4" w:space="0" w:color="000000"/>
              <w:right w:val="single" w:sz="4" w:space="0" w:color="000000"/>
            </w:tcBorders>
            <w:noWrap/>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left"/>
              <w:rPr>
                <w:rFonts w:ascii="Times New Roman" w:eastAsia="仿宋" w:hAnsi="Times New Roman"/>
                <w:sz w:val="24"/>
              </w:rPr>
            </w:pPr>
            <w:r>
              <w:rPr>
                <w:rFonts w:ascii="Times New Roman" w:eastAsia="仿宋" w:hAnsi="Times New Roman"/>
                <w:sz w:val="24"/>
              </w:rPr>
              <w:t>节水型企业覆盖率</w:t>
            </w:r>
            <w:r>
              <w:rPr>
                <w:rFonts w:ascii="Times New Roman" w:eastAsia="仿宋" w:hAnsi="Times New Roman"/>
                <w:sz w:val="24"/>
              </w:rPr>
              <w:t>=</w:t>
            </w:r>
            <w:r>
              <w:rPr>
                <w:rFonts w:ascii="Times New Roman" w:eastAsia="仿宋" w:hAnsi="Times New Roman"/>
                <w:sz w:val="24"/>
              </w:rPr>
              <w:t>园区内节水型企业取水量之和</w:t>
            </w:r>
            <w:r>
              <w:rPr>
                <w:rFonts w:ascii="Times New Roman" w:eastAsia="仿宋" w:hAnsi="Times New Roman"/>
                <w:sz w:val="24"/>
              </w:rPr>
              <w:t>/</w:t>
            </w:r>
            <w:r>
              <w:rPr>
                <w:rFonts w:ascii="Times New Roman" w:eastAsia="仿宋" w:hAnsi="Times New Roman"/>
                <w:sz w:val="24"/>
              </w:rPr>
              <w:t>园区企业取水总量</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园区内节水型企业取水量占园区取水总量超过</w:t>
            </w:r>
            <w:r>
              <w:rPr>
                <w:rFonts w:ascii="Times New Roman" w:eastAsia="仿宋" w:hAnsi="Times New Roman"/>
                <w:sz w:val="24"/>
              </w:rPr>
              <w:t>60%</w:t>
            </w:r>
            <w:r>
              <w:rPr>
                <w:rFonts w:ascii="Times New Roman" w:eastAsia="仿宋" w:hAnsi="Times New Roman"/>
                <w:sz w:val="24"/>
              </w:rPr>
              <w:t>，得</w:t>
            </w:r>
            <w:r>
              <w:rPr>
                <w:rFonts w:ascii="Times New Roman" w:eastAsia="仿宋" w:hAnsi="Times New Roman"/>
                <w:sz w:val="24"/>
              </w:rPr>
              <w:t>5</w:t>
            </w:r>
            <w:r>
              <w:rPr>
                <w:rFonts w:ascii="Times New Roman" w:eastAsia="仿宋" w:hAnsi="Times New Roman"/>
                <w:sz w:val="24"/>
              </w:rPr>
              <w:t>分；每领先</w:t>
            </w:r>
            <w:r>
              <w:rPr>
                <w:rFonts w:ascii="Times New Roman" w:eastAsia="仿宋" w:hAnsi="Times New Roman"/>
                <w:sz w:val="24"/>
              </w:rPr>
              <w:t>1</w:t>
            </w:r>
            <w:r>
              <w:rPr>
                <w:rFonts w:ascii="Times New Roman" w:eastAsia="仿宋" w:hAnsi="Times New Roman" w:hint="eastAsia"/>
                <w:sz w:val="24"/>
              </w:rPr>
              <w:t>%</w:t>
            </w:r>
            <w:r>
              <w:rPr>
                <w:rFonts w:ascii="Times New Roman" w:eastAsia="仿宋" w:hAnsi="Times New Roman"/>
                <w:sz w:val="24"/>
              </w:rPr>
              <w:t>，加</w:t>
            </w:r>
            <w:r>
              <w:rPr>
                <w:rFonts w:ascii="Times New Roman" w:eastAsia="仿宋" w:hAnsi="Times New Roman"/>
                <w:sz w:val="24"/>
              </w:rPr>
              <w:t>0.5</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hint="eastAsia"/>
                <w:sz w:val="24"/>
              </w:rPr>
              <w:t>10</w:t>
            </w:r>
            <w:r>
              <w:rPr>
                <w:rFonts w:ascii="Times New Roman" w:eastAsia="仿宋" w:hAnsi="Times New Roman" w:hint="eastAsia"/>
                <w:sz w:val="24"/>
              </w:rPr>
              <w:t>分</w:t>
            </w:r>
            <w:r>
              <w:rPr>
                <w:rFonts w:ascii="Times New Roman" w:eastAsia="仿宋" w:hAnsi="Times New Roman"/>
                <w:sz w:val="24"/>
              </w:rPr>
              <w:t>。</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tcBorders>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90"/>
        </w:trPr>
        <w:tc>
          <w:tcPr>
            <w:tcW w:w="44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重复利用率</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left"/>
              <w:rPr>
                <w:rFonts w:ascii="Times New Roman" w:eastAsia="仿宋" w:hAnsi="Times New Roman"/>
                <w:sz w:val="24"/>
              </w:rPr>
            </w:pPr>
            <w:r>
              <w:rPr>
                <w:rFonts w:ascii="Times New Roman" w:eastAsia="仿宋" w:hAnsi="Times New Roman"/>
                <w:sz w:val="24"/>
              </w:rPr>
              <w:t>达到行业要求的国家</w:t>
            </w:r>
            <w:r>
              <w:rPr>
                <w:rFonts w:ascii="Times New Roman" w:eastAsia="仿宋" w:hAnsi="Times New Roman" w:hint="eastAsia"/>
                <w:sz w:val="24"/>
              </w:rPr>
              <w:t>和地方</w:t>
            </w:r>
            <w:r>
              <w:rPr>
                <w:rFonts w:ascii="Times New Roman" w:eastAsia="仿宋" w:hAnsi="Times New Roman"/>
                <w:sz w:val="24"/>
              </w:rPr>
              <w:t>标准</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园区内企业均</w:t>
            </w:r>
            <w:r>
              <w:rPr>
                <w:rFonts w:ascii="Times New Roman" w:eastAsia="仿宋" w:hAnsi="Times New Roman"/>
                <w:sz w:val="24"/>
              </w:rPr>
              <w:t>达到行业要求的国家和地方标准，得</w:t>
            </w:r>
            <w:r>
              <w:rPr>
                <w:rFonts w:ascii="Times New Roman" w:eastAsia="仿宋" w:hAnsi="Times New Roman"/>
                <w:sz w:val="24"/>
              </w:rPr>
              <w:t>10</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每</w:t>
            </w:r>
            <w:r>
              <w:rPr>
                <w:rFonts w:ascii="Times New Roman" w:eastAsia="仿宋" w:hAnsi="Times New Roman" w:hint="eastAsia"/>
                <w:sz w:val="24"/>
              </w:rPr>
              <w:t>有一家</w:t>
            </w:r>
            <w:r>
              <w:rPr>
                <w:rFonts w:ascii="Times New Roman" w:eastAsia="仿宋" w:hAnsi="Times New Roman"/>
                <w:sz w:val="24"/>
              </w:rPr>
              <w:t>企业不达标扣</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扣完</w:t>
            </w:r>
            <w:r>
              <w:rPr>
                <w:rFonts w:ascii="Times New Roman" w:eastAsia="仿宋" w:hAnsi="Times New Roman"/>
                <w:sz w:val="24"/>
              </w:rPr>
              <w:t>为止。</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10</w:t>
            </w:r>
          </w:p>
        </w:tc>
      </w:tr>
      <w:tr w:rsidR="007A7EAD">
        <w:trPr>
          <w:trHeight w:val="1455"/>
        </w:trPr>
        <w:tc>
          <w:tcPr>
            <w:tcW w:w="441"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3</w:t>
            </w:r>
          </w:p>
        </w:tc>
        <w:tc>
          <w:tcPr>
            <w:tcW w:w="664"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用水管理</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管理制度</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具备</w:t>
            </w:r>
            <w:r>
              <w:rPr>
                <w:rFonts w:ascii="Times New Roman" w:eastAsia="仿宋" w:hAnsi="Times New Roman"/>
                <w:sz w:val="24"/>
              </w:rPr>
              <w:t>节约用水管理制度、节水规划和用水计划、节水统计</w:t>
            </w:r>
            <w:r>
              <w:rPr>
                <w:rFonts w:ascii="Times New Roman" w:eastAsia="仿宋" w:hAnsi="Times New Roman" w:hint="eastAsia"/>
                <w:sz w:val="24"/>
              </w:rPr>
              <w:t>和</w:t>
            </w:r>
            <w:r>
              <w:rPr>
                <w:rFonts w:ascii="Times New Roman" w:eastAsia="仿宋" w:hAnsi="Times New Roman"/>
                <w:sz w:val="24"/>
              </w:rPr>
              <w:t>巡查制度，定期向相关管理部门报送统计报表，每有</w:t>
            </w:r>
            <w:r>
              <w:rPr>
                <w:rFonts w:ascii="Times New Roman" w:eastAsia="仿宋" w:hAnsi="Times New Roman" w:hint="eastAsia"/>
                <w:sz w:val="24"/>
              </w:rPr>
              <w:t>1</w:t>
            </w:r>
            <w:r>
              <w:rPr>
                <w:rFonts w:ascii="Times New Roman" w:eastAsia="仿宋" w:hAnsi="Times New Roman"/>
                <w:sz w:val="24"/>
              </w:rPr>
              <w:t>项得</w:t>
            </w:r>
            <w:r>
              <w:rPr>
                <w:rFonts w:ascii="Times New Roman" w:eastAsia="仿宋" w:hAnsi="Times New Roman" w:hint="eastAsia"/>
                <w:sz w:val="24"/>
              </w:rPr>
              <w:t>1</w:t>
            </w:r>
            <w:r>
              <w:rPr>
                <w:rFonts w:ascii="Times New Roman" w:eastAsia="仿宋" w:hAnsi="Times New Roman" w:hint="eastAsia"/>
                <w:sz w:val="24"/>
              </w:rPr>
              <w:t>分，最高得</w:t>
            </w:r>
            <w:r>
              <w:rPr>
                <w:rFonts w:ascii="Times New Roman" w:eastAsia="仿宋" w:hAnsi="Times New Roman" w:hint="eastAsia"/>
                <w:sz w:val="24"/>
              </w:rPr>
              <w:t>4</w:t>
            </w:r>
            <w:r>
              <w:rPr>
                <w:rFonts w:ascii="Times New Roman" w:eastAsia="仿宋" w:hAnsi="Times New Roman"/>
                <w:sz w:val="24"/>
              </w:rPr>
              <w:t>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val="restart"/>
            <w:tcBorders>
              <w:top w:val="single" w:sz="4" w:space="0" w:color="000000"/>
              <w:left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19</w:t>
            </w:r>
          </w:p>
        </w:tc>
      </w:tr>
      <w:tr w:rsidR="007A7EAD">
        <w:trPr>
          <w:trHeight w:val="684"/>
        </w:trPr>
        <w:tc>
          <w:tcPr>
            <w:tcW w:w="44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管理机构和经费投入</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工业园区有专职的节水管理人员，岗位责任明确，得</w:t>
            </w:r>
            <w:r>
              <w:rPr>
                <w:rFonts w:ascii="Times New Roman" w:eastAsia="仿宋" w:hAnsi="Times New Roman" w:hint="eastAsia"/>
                <w:sz w:val="24"/>
              </w:rPr>
              <w:t>2</w:t>
            </w:r>
            <w:r>
              <w:rPr>
                <w:rFonts w:ascii="Times New Roman" w:eastAsia="仿宋" w:hAnsi="Times New Roman" w:hint="eastAsia"/>
                <w:sz w:val="24"/>
              </w:rPr>
              <w:t>分；重视节水投入，资金来源有保障，得</w:t>
            </w:r>
            <w:r>
              <w:rPr>
                <w:rFonts w:ascii="Times New Roman" w:eastAsia="仿宋" w:hAnsi="Times New Roman" w:hint="eastAsia"/>
                <w:sz w:val="24"/>
              </w:rPr>
              <w:t>3</w:t>
            </w:r>
            <w:r>
              <w:rPr>
                <w:rFonts w:ascii="Times New Roman" w:eastAsia="仿宋" w:hAnsi="Times New Roman" w:hint="eastAsia"/>
                <w:sz w:val="24"/>
              </w:rPr>
              <w:t>分。共</w:t>
            </w:r>
            <w:r>
              <w:rPr>
                <w:rFonts w:ascii="Times New Roman" w:eastAsia="仿宋" w:hAnsi="Times New Roman" w:hint="eastAsia"/>
                <w:sz w:val="24"/>
              </w:rPr>
              <w:t>5</w:t>
            </w:r>
            <w:r>
              <w:rPr>
                <w:rFonts w:ascii="Times New Roman" w:eastAsia="仿宋" w:hAnsi="Times New Roman" w:hint="eastAsia"/>
                <w:sz w:val="24"/>
              </w:rPr>
              <w:t>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tcBorders>
              <w:left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90"/>
        </w:trPr>
        <w:tc>
          <w:tcPr>
            <w:tcW w:w="44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企业水平衡测试率</w:t>
            </w:r>
            <w:r>
              <w:rPr>
                <w:rFonts w:ascii="Times New Roman" w:eastAsia="仿宋" w:hAnsi="Times New Roman"/>
                <w:sz w:val="24"/>
              </w:rPr>
              <w:t>=</w:t>
            </w:r>
            <w:r>
              <w:rPr>
                <w:rFonts w:ascii="Times New Roman" w:eastAsia="仿宋" w:hAnsi="Times New Roman"/>
                <w:sz w:val="24"/>
              </w:rPr>
              <w:t>近三年园区内开展水平衡测试的重点用水企业数量</w:t>
            </w:r>
            <w:r>
              <w:rPr>
                <w:rFonts w:ascii="Times New Roman" w:eastAsia="仿宋" w:hAnsi="Times New Roman"/>
                <w:sz w:val="24"/>
              </w:rPr>
              <w:t>/</w:t>
            </w:r>
            <w:r>
              <w:rPr>
                <w:rFonts w:ascii="Times New Roman" w:eastAsia="仿宋" w:hAnsi="Times New Roman"/>
                <w:sz w:val="24"/>
              </w:rPr>
              <w:t>近三年园区内重点用水企业总数</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园区内全部企业按照规定周期进行水平衡测试，保存有完整的水平衡测试报告书和有关文件，得</w:t>
            </w:r>
            <w:r>
              <w:rPr>
                <w:rFonts w:ascii="Times New Roman" w:eastAsia="仿宋" w:hAnsi="Times New Roman"/>
                <w:sz w:val="24"/>
              </w:rPr>
              <w:t>5</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未全部按要求进行</w:t>
            </w:r>
            <w:r>
              <w:rPr>
                <w:rFonts w:ascii="Times New Roman" w:eastAsia="仿宋" w:hAnsi="Times New Roman" w:hint="eastAsia"/>
                <w:sz w:val="24"/>
              </w:rPr>
              <w:t>水平衡测试的</w:t>
            </w:r>
            <w:r>
              <w:rPr>
                <w:rFonts w:ascii="Times New Roman" w:eastAsia="仿宋" w:hAnsi="Times New Roman"/>
                <w:sz w:val="24"/>
              </w:rPr>
              <w:t>，</w:t>
            </w:r>
            <w:r>
              <w:rPr>
                <w:rFonts w:ascii="Times New Roman" w:eastAsia="仿宋" w:hAnsi="Times New Roman" w:hint="eastAsia"/>
                <w:sz w:val="24"/>
              </w:rPr>
              <w:t>得分</w:t>
            </w:r>
            <w:r>
              <w:rPr>
                <w:rFonts w:ascii="Times New Roman" w:eastAsia="仿宋" w:hAnsi="Times New Roman" w:hint="eastAsia"/>
                <w:sz w:val="24"/>
              </w:rPr>
              <w:t>=</w:t>
            </w:r>
            <w:r>
              <w:rPr>
                <w:rFonts w:ascii="Times New Roman" w:eastAsia="仿宋" w:hAnsi="Times New Roman" w:hint="eastAsia"/>
                <w:sz w:val="24"/>
              </w:rPr>
              <w:t>园区内企业水平衡测试率</w:t>
            </w:r>
            <w:r>
              <w:rPr>
                <w:rFonts w:ascii="仿宋" w:eastAsia="仿宋" w:hAnsi="仿宋" w:hint="eastAsia"/>
                <w:sz w:val="24"/>
              </w:rPr>
              <w:t>×</w:t>
            </w:r>
            <w:r>
              <w:rPr>
                <w:rFonts w:ascii="Times New Roman" w:eastAsia="仿宋" w:hAnsi="Times New Roman"/>
                <w:sz w:val="24"/>
              </w:rPr>
              <w:t>5</w:t>
            </w:r>
            <w:r>
              <w:rPr>
                <w:rFonts w:ascii="Times New Roman" w:eastAsia="仿宋" w:hAnsi="Times New Roman" w:hint="eastAsia"/>
                <w:sz w:val="24"/>
              </w:rPr>
              <w:t>。</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tcBorders>
              <w:left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765"/>
        </w:trPr>
        <w:tc>
          <w:tcPr>
            <w:tcW w:w="44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节水型生产工艺和设备配备</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园区内企业</w:t>
            </w:r>
            <w:r>
              <w:rPr>
                <w:rFonts w:ascii="Times New Roman" w:eastAsia="仿宋" w:hAnsi="Times New Roman" w:hint="eastAsia"/>
                <w:sz w:val="24"/>
              </w:rPr>
              <w:t>均</w:t>
            </w:r>
            <w:r>
              <w:rPr>
                <w:rFonts w:ascii="Times New Roman" w:eastAsia="仿宋" w:hAnsi="Times New Roman"/>
                <w:sz w:val="24"/>
              </w:rPr>
              <w:t>采用</w:t>
            </w:r>
            <w:r>
              <w:rPr>
                <w:rFonts w:ascii="Times New Roman" w:eastAsia="仿宋" w:hAnsi="Times New Roman" w:hint="eastAsia"/>
                <w:sz w:val="24"/>
              </w:rPr>
              <w:t>节水型</w:t>
            </w:r>
            <w:r>
              <w:rPr>
                <w:rFonts w:ascii="Times New Roman" w:eastAsia="仿宋" w:hAnsi="Times New Roman"/>
                <w:sz w:val="24"/>
              </w:rPr>
              <w:t>生产工艺和设备</w:t>
            </w:r>
            <w:r>
              <w:rPr>
                <w:rFonts w:ascii="Times New Roman" w:eastAsia="仿宋" w:hAnsi="Times New Roman" w:hint="eastAsia"/>
                <w:sz w:val="24"/>
              </w:rPr>
              <w:t>，</w:t>
            </w:r>
            <w:r>
              <w:rPr>
                <w:rFonts w:ascii="Times New Roman" w:eastAsia="仿宋" w:hAnsi="Times New Roman"/>
                <w:sz w:val="24"/>
              </w:rPr>
              <w:t>无列入国家淘汰的落后工艺</w:t>
            </w:r>
            <w:r>
              <w:rPr>
                <w:rFonts w:ascii="Times New Roman" w:eastAsia="仿宋" w:hAnsi="Times New Roman" w:hint="eastAsia"/>
                <w:sz w:val="24"/>
              </w:rPr>
              <w:t>或</w:t>
            </w:r>
            <w:r>
              <w:rPr>
                <w:rFonts w:ascii="Times New Roman" w:eastAsia="仿宋" w:hAnsi="Times New Roman"/>
                <w:sz w:val="24"/>
              </w:rPr>
              <w:t>设备，得</w:t>
            </w:r>
            <w:r>
              <w:rPr>
                <w:rFonts w:ascii="Times New Roman" w:eastAsia="仿宋" w:hAnsi="Times New Roman" w:hint="eastAsia"/>
                <w:sz w:val="24"/>
              </w:rPr>
              <w:t>5</w:t>
            </w:r>
            <w:r>
              <w:rPr>
                <w:rFonts w:ascii="Times New Roman" w:eastAsia="仿宋" w:hAnsi="Times New Roman"/>
                <w:sz w:val="24"/>
              </w:rPr>
              <w:t>分。每发现</w:t>
            </w:r>
            <w:r>
              <w:rPr>
                <w:rFonts w:ascii="Times New Roman" w:eastAsia="仿宋" w:hAnsi="Times New Roman" w:hint="eastAsia"/>
                <w:sz w:val="24"/>
              </w:rPr>
              <w:t>一处</w:t>
            </w:r>
            <w:r>
              <w:rPr>
                <w:rFonts w:ascii="Times New Roman" w:eastAsia="仿宋" w:hAnsi="Times New Roman"/>
                <w:sz w:val="24"/>
              </w:rPr>
              <w:t>使用列入国家淘汰的落后工艺或设备的，</w:t>
            </w:r>
            <w:r>
              <w:rPr>
                <w:rFonts w:ascii="Times New Roman" w:eastAsia="仿宋" w:hAnsi="Times New Roman" w:hint="eastAsia"/>
                <w:sz w:val="24"/>
              </w:rPr>
              <w:t>扣</w:t>
            </w:r>
            <w:r>
              <w:rPr>
                <w:rFonts w:ascii="Times New Roman" w:eastAsia="仿宋" w:hAnsi="Times New Roman" w:hint="eastAsia"/>
                <w:sz w:val="24"/>
              </w:rPr>
              <w:t>1</w:t>
            </w:r>
            <w:r>
              <w:rPr>
                <w:rFonts w:ascii="Times New Roman" w:eastAsia="仿宋" w:hAnsi="Times New Roman"/>
                <w:sz w:val="24"/>
              </w:rPr>
              <w:t>分</w:t>
            </w:r>
            <w:r>
              <w:rPr>
                <w:rFonts w:ascii="Times New Roman" w:eastAsia="仿宋" w:hAnsi="Times New Roman" w:hint="eastAsia"/>
                <w:sz w:val="24"/>
              </w:rPr>
              <w:t>，最多扣</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随机抽查</w:t>
            </w:r>
          </w:p>
        </w:tc>
        <w:tc>
          <w:tcPr>
            <w:tcW w:w="427" w:type="pct"/>
            <w:vMerge/>
            <w:tcBorders>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657"/>
        </w:trPr>
        <w:tc>
          <w:tcPr>
            <w:tcW w:w="441" w:type="pct"/>
            <w:vMerge w:val="restart"/>
            <w:tcBorders>
              <w:top w:val="single" w:sz="4" w:space="0" w:color="000000"/>
              <w:left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4</w:t>
            </w:r>
          </w:p>
        </w:tc>
        <w:tc>
          <w:tcPr>
            <w:tcW w:w="664" w:type="pct"/>
            <w:vMerge w:val="restart"/>
            <w:tcBorders>
              <w:top w:val="single" w:sz="4" w:space="0" w:color="000000"/>
              <w:left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计量维护</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具备完整的供</w:t>
            </w:r>
            <w:r>
              <w:rPr>
                <w:rFonts w:ascii="Times New Roman" w:eastAsia="仿宋" w:hAnsi="Times New Roman" w:hint="eastAsia"/>
                <w:sz w:val="24"/>
              </w:rPr>
              <w:t>排</w:t>
            </w:r>
            <w:r>
              <w:rPr>
                <w:rFonts w:ascii="Times New Roman" w:eastAsia="仿宋" w:hAnsi="Times New Roman"/>
                <w:sz w:val="24"/>
              </w:rPr>
              <w:t>水管网图</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有完整的供水管网图和排水管网图，每有</w:t>
            </w:r>
            <w:r>
              <w:rPr>
                <w:rFonts w:ascii="Times New Roman" w:eastAsia="仿宋" w:hAnsi="Times New Roman" w:hint="eastAsia"/>
                <w:sz w:val="24"/>
              </w:rPr>
              <w:t>1</w:t>
            </w:r>
            <w:r>
              <w:rPr>
                <w:rFonts w:ascii="Times New Roman" w:eastAsia="仿宋" w:hAnsi="Times New Roman" w:hint="eastAsia"/>
                <w:sz w:val="24"/>
              </w:rPr>
              <w:t>项得</w:t>
            </w:r>
            <w:r>
              <w:rPr>
                <w:rFonts w:ascii="Times New Roman" w:eastAsia="仿宋" w:hAnsi="Times New Roman" w:hint="eastAsia"/>
                <w:sz w:val="24"/>
              </w:rPr>
              <w:t>2</w:t>
            </w:r>
            <w:r>
              <w:rPr>
                <w:rFonts w:ascii="Times New Roman" w:eastAsia="仿宋" w:hAnsi="Times New Roman" w:hint="eastAsia"/>
                <w:sz w:val="24"/>
              </w:rPr>
              <w:t>分，最高得</w:t>
            </w:r>
            <w:r>
              <w:rPr>
                <w:rFonts w:ascii="Times New Roman" w:eastAsia="仿宋" w:hAnsi="Times New Roman" w:hint="eastAsia"/>
                <w:sz w:val="24"/>
              </w:rPr>
              <w:t>4</w:t>
            </w:r>
            <w:r>
              <w:rPr>
                <w:rFonts w:ascii="Times New Roman" w:eastAsia="仿宋" w:hAnsi="Times New Roman" w:hint="eastAsia"/>
                <w:sz w:val="24"/>
              </w:rPr>
              <w:t>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27" w:type="pct"/>
            <w:vMerge w:val="restart"/>
            <w:tcBorders>
              <w:top w:val="single" w:sz="4" w:space="0" w:color="000000"/>
              <w:left w:val="single" w:sz="4" w:space="0" w:color="000000"/>
              <w:bottom w:val="single" w:sz="4" w:space="0" w:color="auto"/>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19</w:t>
            </w:r>
          </w:p>
        </w:tc>
      </w:tr>
      <w:tr w:rsidR="007A7EAD">
        <w:trPr>
          <w:trHeight w:val="321"/>
        </w:trPr>
        <w:tc>
          <w:tcPr>
            <w:tcW w:w="441" w:type="pct"/>
            <w:vMerge/>
            <w:tcBorders>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auto"/>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用水计量率</w:t>
            </w:r>
          </w:p>
        </w:tc>
        <w:tc>
          <w:tcPr>
            <w:tcW w:w="1711" w:type="pct"/>
            <w:tcBorders>
              <w:top w:val="single" w:sz="4" w:space="0" w:color="000000"/>
              <w:left w:val="single" w:sz="4" w:space="0" w:color="000000"/>
              <w:bottom w:val="single" w:sz="4" w:space="0" w:color="auto"/>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园区内企业用水计量全部实</w:t>
            </w:r>
            <w:r>
              <w:rPr>
                <w:rFonts w:ascii="Times New Roman" w:eastAsia="仿宋" w:hAnsi="Times New Roman"/>
                <w:sz w:val="24"/>
              </w:rPr>
              <w:lastRenderedPageBreak/>
              <w:t>现分户、分功能区计量，得</w:t>
            </w:r>
            <w:r>
              <w:rPr>
                <w:rFonts w:ascii="Times New Roman" w:eastAsia="仿宋" w:hAnsi="Times New Roman"/>
                <w:sz w:val="24"/>
              </w:rPr>
              <w:t>10</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每发现</w:t>
            </w:r>
            <w:r>
              <w:rPr>
                <w:rFonts w:ascii="Times New Roman" w:eastAsia="仿宋" w:hAnsi="Times New Roman" w:hint="eastAsia"/>
                <w:sz w:val="24"/>
              </w:rPr>
              <w:t>1</w:t>
            </w:r>
            <w:r>
              <w:rPr>
                <w:rFonts w:ascii="Times New Roman" w:eastAsia="仿宋" w:hAnsi="Times New Roman"/>
                <w:sz w:val="24"/>
              </w:rPr>
              <w:t>户未计量扣</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每发现</w:t>
            </w:r>
            <w:r>
              <w:rPr>
                <w:rFonts w:ascii="Times New Roman" w:eastAsia="仿宋" w:hAnsi="Times New Roman" w:hint="eastAsia"/>
                <w:sz w:val="24"/>
              </w:rPr>
              <w:t>1</w:t>
            </w:r>
            <w:r>
              <w:rPr>
                <w:rFonts w:ascii="Times New Roman" w:eastAsia="仿宋" w:hAnsi="Times New Roman"/>
                <w:sz w:val="24"/>
              </w:rPr>
              <w:t>处分功能区未计量扣</w:t>
            </w:r>
            <w:r>
              <w:rPr>
                <w:rFonts w:ascii="Times New Roman" w:eastAsia="仿宋" w:hAnsi="Times New Roman"/>
                <w:sz w:val="24"/>
              </w:rPr>
              <w:t>0.5</w:t>
            </w:r>
            <w:r>
              <w:rPr>
                <w:rFonts w:ascii="Times New Roman" w:eastAsia="仿宋" w:hAnsi="Times New Roman"/>
                <w:sz w:val="24"/>
              </w:rPr>
              <w:t>分</w:t>
            </w:r>
            <w:r>
              <w:rPr>
                <w:rFonts w:ascii="Times New Roman" w:eastAsia="仿宋" w:hAnsi="Times New Roman" w:hint="eastAsia"/>
                <w:sz w:val="24"/>
              </w:rPr>
              <w:t>，最多扣</w:t>
            </w:r>
            <w:r>
              <w:rPr>
                <w:rFonts w:ascii="Times New Roman" w:eastAsia="仿宋" w:hAnsi="Times New Roman" w:hint="eastAsia"/>
                <w:sz w:val="24"/>
              </w:rPr>
              <w:t>10</w:t>
            </w:r>
            <w:r>
              <w:rPr>
                <w:rFonts w:ascii="Times New Roman" w:eastAsia="仿宋" w:hAnsi="Times New Roman" w:hint="eastAsia"/>
                <w:sz w:val="24"/>
              </w:rPr>
              <w:t>分</w:t>
            </w:r>
            <w:r>
              <w:rPr>
                <w:rFonts w:ascii="Times New Roman" w:eastAsia="仿宋" w:hAnsi="Times New Roman"/>
                <w:sz w:val="24"/>
              </w:rPr>
              <w:t>。</w:t>
            </w:r>
          </w:p>
        </w:tc>
        <w:tc>
          <w:tcPr>
            <w:tcW w:w="644" w:type="pct"/>
            <w:vMerge w:val="restart"/>
            <w:tcBorders>
              <w:top w:val="single" w:sz="4" w:space="0" w:color="000000"/>
              <w:left w:val="single" w:sz="4" w:space="0" w:color="000000"/>
              <w:bottom w:val="single" w:sz="4" w:space="0" w:color="auto"/>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lastRenderedPageBreak/>
              <w:t>资料审查</w:t>
            </w:r>
            <w:r>
              <w:rPr>
                <w:rFonts w:ascii="Times New Roman" w:eastAsia="仿宋" w:hAnsi="Times New Roman"/>
                <w:sz w:val="24"/>
              </w:rPr>
              <w:lastRenderedPageBreak/>
              <w:t>+</w:t>
            </w:r>
            <w:r>
              <w:rPr>
                <w:rFonts w:ascii="Times New Roman" w:eastAsia="仿宋" w:hAnsi="Times New Roman"/>
                <w:sz w:val="24"/>
              </w:rPr>
              <w:t>随机抽查</w:t>
            </w:r>
          </w:p>
        </w:tc>
        <w:tc>
          <w:tcPr>
            <w:tcW w:w="427"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1080"/>
        </w:trPr>
        <w:tc>
          <w:tcPr>
            <w:tcW w:w="441" w:type="pct"/>
            <w:vMerge/>
            <w:tcBorders>
              <w:top w:val="single" w:sz="4" w:space="0" w:color="auto"/>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auto"/>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auto"/>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定期开展用水巡查、</w:t>
            </w:r>
            <w:r>
              <w:rPr>
                <w:rFonts w:ascii="Times New Roman" w:eastAsia="仿宋" w:hAnsi="Times New Roman" w:hint="eastAsia"/>
                <w:sz w:val="24"/>
              </w:rPr>
              <w:t>检</w:t>
            </w:r>
            <w:r>
              <w:rPr>
                <w:rFonts w:ascii="Times New Roman" w:eastAsia="仿宋" w:hAnsi="Times New Roman"/>
                <w:sz w:val="24"/>
              </w:rPr>
              <w:t>修</w:t>
            </w:r>
          </w:p>
        </w:tc>
        <w:tc>
          <w:tcPr>
            <w:tcW w:w="1711" w:type="pct"/>
            <w:tcBorders>
              <w:top w:val="single" w:sz="4" w:space="0" w:color="auto"/>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有巡查</w:t>
            </w:r>
            <w:proofErr w:type="gramStart"/>
            <w:r>
              <w:rPr>
                <w:rFonts w:ascii="Times New Roman" w:eastAsia="仿宋" w:hAnsi="Times New Roman"/>
                <w:sz w:val="24"/>
              </w:rPr>
              <w:t>检修台账记录</w:t>
            </w:r>
            <w:proofErr w:type="gramEnd"/>
            <w:r>
              <w:rPr>
                <w:rFonts w:ascii="Times New Roman" w:eastAsia="仿宋" w:hAnsi="Times New Roman"/>
                <w:sz w:val="24"/>
              </w:rPr>
              <w:t>的，得</w:t>
            </w:r>
            <w:r>
              <w:rPr>
                <w:rFonts w:ascii="Times New Roman" w:eastAsia="仿宋" w:hAnsi="Times New Roman"/>
                <w:sz w:val="24"/>
              </w:rPr>
              <w:t>2</w:t>
            </w:r>
            <w:r>
              <w:rPr>
                <w:rFonts w:ascii="Times New Roman" w:eastAsia="仿宋" w:hAnsi="Times New Roman"/>
                <w:sz w:val="24"/>
              </w:rPr>
              <w:t>分；现场检查未发现漏点，得</w:t>
            </w:r>
            <w:r>
              <w:rPr>
                <w:rFonts w:ascii="Times New Roman" w:eastAsia="仿宋" w:hAnsi="Times New Roman"/>
                <w:sz w:val="24"/>
              </w:rPr>
              <w:t>3</w:t>
            </w:r>
            <w:r>
              <w:rPr>
                <w:rFonts w:ascii="Times New Roman" w:eastAsia="仿宋" w:hAnsi="Times New Roman"/>
                <w:sz w:val="24"/>
              </w:rPr>
              <w:t>分，每发现</w:t>
            </w:r>
            <w:r>
              <w:rPr>
                <w:rFonts w:ascii="Times New Roman" w:eastAsia="仿宋" w:hAnsi="Times New Roman" w:hint="eastAsia"/>
                <w:sz w:val="24"/>
              </w:rPr>
              <w:t>一处</w:t>
            </w:r>
            <w:r>
              <w:rPr>
                <w:rFonts w:ascii="Times New Roman" w:eastAsia="仿宋" w:hAnsi="Times New Roman"/>
                <w:sz w:val="24"/>
              </w:rPr>
              <w:t>漏点</w:t>
            </w:r>
            <w:r>
              <w:rPr>
                <w:rFonts w:ascii="Times New Roman" w:eastAsia="仿宋" w:hAnsi="Times New Roman" w:hint="eastAsia"/>
                <w:sz w:val="24"/>
              </w:rPr>
              <w:t>，</w:t>
            </w:r>
            <w:r>
              <w:rPr>
                <w:rFonts w:ascii="Times New Roman" w:eastAsia="仿宋" w:hAnsi="Times New Roman"/>
                <w:sz w:val="24"/>
              </w:rPr>
              <w:t>扣</w:t>
            </w:r>
            <w:r>
              <w:rPr>
                <w:rFonts w:ascii="Times New Roman" w:eastAsia="仿宋" w:hAnsi="Times New Roman" w:hint="eastAsia"/>
                <w:sz w:val="24"/>
              </w:rPr>
              <w:t>1</w:t>
            </w:r>
            <w:r>
              <w:rPr>
                <w:rFonts w:ascii="Times New Roman" w:eastAsia="仿宋" w:hAnsi="Times New Roman" w:hint="eastAsia"/>
                <w:sz w:val="24"/>
              </w:rPr>
              <w:t>分，最多扣</w:t>
            </w:r>
            <w:r>
              <w:rPr>
                <w:rFonts w:ascii="Times New Roman" w:eastAsia="仿宋" w:hAnsi="Times New Roman"/>
                <w:sz w:val="24"/>
              </w:rPr>
              <w:t>3</w:t>
            </w:r>
            <w:r>
              <w:rPr>
                <w:rFonts w:ascii="Times New Roman" w:eastAsia="仿宋" w:hAnsi="Times New Roman" w:hint="eastAsia"/>
                <w:sz w:val="24"/>
              </w:rPr>
              <w:t>分。共</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w:t>
            </w:r>
          </w:p>
        </w:tc>
        <w:tc>
          <w:tcPr>
            <w:tcW w:w="644" w:type="pct"/>
            <w:vMerge/>
            <w:tcBorders>
              <w:top w:val="single" w:sz="4" w:space="0" w:color="auto"/>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427"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765"/>
        </w:trPr>
        <w:tc>
          <w:tcPr>
            <w:tcW w:w="44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sz w:val="24"/>
              </w:rPr>
              <w:t>-</w:t>
            </w:r>
            <w:r>
              <w:rPr>
                <w:rFonts w:ascii="Times New Roman" w:eastAsia="仿宋" w:hAnsi="Times New Roman"/>
                <w:sz w:val="24"/>
              </w:rPr>
              <w:t>有效供水量）</w:t>
            </w:r>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sz w:val="24"/>
              </w:rPr>
              <w:t>×100%</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rsidP="00E8439C">
            <w:pPr>
              <w:adjustRightInd w:val="0"/>
              <w:snapToGrid w:val="0"/>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sz w:val="24"/>
              </w:rPr>
              <w:t>应</w:t>
            </w:r>
            <w:r>
              <w:rPr>
                <w:rFonts w:ascii="Times New Roman" w:eastAsia="仿宋" w:hAnsi="Times New Roman" w:hint="eastAsia"/>
                <w:sz w:val="24"/>
              </w:rPr>
              <w:t>不大于</w:t>
            </w:r>
            <w:r>
              <w:rPr>
                <w:rFonts w:ascii="Times New Roman" w:eastAsia="仿宋" w:hAnsi="Times New Roman" w:hint="eastAsia"/>
                <w:sz w:val="24"/>
              </w:rPr>
              <w:t>5%</w:t>
            </w:r>
            <w:r w:rsidR="00E8439C">
              <w:rPr>
                <w:rFonts w:ascii="Times New Roman" w:eastAsia="仿宋" w:hAnsi="Times New Roman" w:hint="eastAsia"/>
                <w:sz w:val="24"/>
              </w:rPr>
              <w:t>。</w:t>
            </w:r>
            <w:r>
              <w:rPr>
                <w:rFonts w:ascii="Times New Roman" w:eastAsia="仿宋" w:hAnsi="Times New Roman" w:hint="eastAsia"/>
                <w:sz w:val="24"/>
              </w:rPr>
              <w:t>≤</w:t>
            </w:r>
            <w:r>
              <w:rPr>
                <w:rFonts w:ascii="Times New Roman" w:eastAsia="仿宋" w:hAnsi="Times New Roman" w:hint="eastAsia"/>
                <w:sz w:val="24"/>
              </w:rPr>
              <w:t>5%</w:t>
            </w:r>
            <w:r>
              <w:rPr>
                <w:rFonts w:ascii="Times New Roman" w:eastAsia="仿宋" w:hAnsi="Times New Roman"/>
                <w:sz w:val="24"/>
              </w:rPr>
              <w:t>，得</w:t>
            </w:r>
            <w:r>
              <w:rPr>
                <w:rFonts w:ascii="Times New Roman" w:eastAsia="仿宋" w:hAnsi="Times New Roman" w:hint="eastAsia"/>
                <w:sz w:val="24"/>
              </w:rPr>
              <w:t>5</w:t>
            </w:r>
            <w:r>
              <w:rPr>
                <w:rFonts w:ascii="Times New Roman" w:eastAsia="仿宋" w:hAnsi="Times New Roman"/>
                <w:sz w:val="24"/>
              </w:rPr>
              <w:t>分；每降低</w:t>
            </w:r>
            <w:r>
              <w:rPr>
                <w:rFonts w:ascii="Times New Roman" w:eastAsia="仿宋" w:hAnsi="Times New Roman"/>
                <w:sz w:val="24"/>
              </w:rPr>
              <w:t>0.5%</w:t>
            </w:r>
            <w:r>
              <w:rPr>
                <w:rFonts w:ascii="Times New Roman" w:eastAsia="仿宋" w:hAnsi="Times New Roman"/>
                <w:sz w:val="24"/>
              </w:rPr>
              <w:t>，加</w:t>
            </w:r>
            <w:r>
              <w:rPr>
                <w:rFonts w:ascii="Times New Roman" w:eastAsia="仿宋" w:hAnsi="Times New Roman"/>
                <w:sz w:val="24"/>
              </w:rPr>
              <w:t>0.5</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加满为止。</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27" w:type="pct"/>
            <w:tcBorders>
              <w:top w:val="single" w:sz="4" w:space="0" w:color="auto"/>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8</w:t>
            </w:r>
          </w:p>
        </w:tc>
      </w:tr>
      <w:tr w:rsidR="007A7EAD">
        <w:trPr>
          <w:trHeight w:val="916"/>
        </w:trPr>
        <w:tc>
          <w:tcPr>
            <w:tcW w:w="44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6</w:t>
            </w:r>
          </w:p>
        </w:tc>
        <w:tc>
          <w:tcPr>
            <w:tcW w:w="66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非常规水资源替代率</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非常规水资源替代率</w:t>
            </w:r>
            <w:r>
              <w:rPr>
                <w:rFonts w:ascii="Times New Roman" w:eastAsia="仿宋" w:hAnsi="Times New Roman"/>
                <w:sz w:val="24"/>
              </w:rPr>
              <w:t>=</w:t>
            </w:r>
            <w:r>
              <w:rPr>
                <w:rFonts w:ascii="Times New Roman" w:eastAsia="仿宋" w:hAnsi="Times New Roman"/>
                <w:sz w:val="24"/>
              </w:rPr>
              <w:t>非</w:t>
            </w:r>
            <w:proofErr w:type="gramStart"/>
            <w:r>
              <w:rPr>
                <w:rFonts w:ascii="Times New Roman" w:eastAsia="仿宋" w:hAnsi="Times New Roman"/>
                <w:sz w:val="24"/>
              </w:rPr>
              <w:t>常规水取水量</w:t>
            </w:r>
            <w:proofErr w:type="gramEnd"/>
            <w:r>
              <w:rPr>
                <w:rFonts w:ascii="Times New Roman" w:eastAsia="仿宋" w:hAnsi="Times New Roman"/>
                <w:sz w:val="24"/>
              </w:rPr>
              <w:t>/</w:t>
            </w:r>
            <w:r>
              <w:rPr>
                <w:rFonts w:ascii="Times New Roman" w:eastAsia="仿宋" w:hAnsi="Times New Roman"/>
                <w:sz w:val="24"/>
              </w:rPr>
              <w:t>（</w:t>
            </w:r>
            <w:proofErr w:type="gramStart"/>
            <w:r>
              <w:rPr>
                <w:rFonts w:ascii="Times New Roman" w:eastAsia="仿宋" w:hAnsi="Times New Roman"/>
                <w:sz w:val="24"/>
              </w:rPr>
              <w:t>常规水取水量</w:t>
            </w:r>
            <w:proofErr w:type="gramEnd"/>
            <w:r>
              <w:rPr>
                <w:rFonts w:ascii="Times New Roman" w:eastAsia="仿宋" w:hAnsi="Times New Roman"/>
                <w:sz w:val="24"/>
              </w:rPr>
              <w:t>+</w:t>
            </w:r>
            <w:r>
              <w:rPr>
                <w:rFonts w:ascii="Times New Roman" w:eastAsia="仿宋" w:hAnsi="Times New Roman"/>
                <w:sz w:val="24"/>
              </w:rPr>
              <w:t>非</w:t>
            </w:r>
            <w:proofErr w:type="gramStart"/>
            <w:r>
              <w:rPr>
                <w:rFonts w:ascii="Times New Roman" w:eastAsia="仿宋" w:hAnsi="Times New Roman"/>
                <w:sz w:val="24"/>
              </w:rPr>
              <w:t>常规水取水量</w:t>
            </w:r>
            <w:proofErr w:type="gramEnd"/>
            <w:r>
              <w:rPr>
                <w:rFonts w:ascii="Times New Roman" w:eastAsia="仿宋" w:hAnsi="Times New Roman"/>
                <w:sz w:val="24"/>
              </w:rPr>
              <w:t>）</w:t>
            </w:r>
            <w:r>
              <w:rPr>
                <w:rFonts w:ascii="Times New Roman" w:eastAsia="仿宋" w:hAnsi="Times New Roman"/>
                <w:sz w:val="24"/>
              </w:rPr>
              <w:t>×100%</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非常规水资源替代率应超过</w:t>
            </w:r>
            <w:r>
              <w:rPr>
                <w:rFonts w:ascii="Times New Roman" w:eastAsia="仿宋" w:hAnsi="Times New Roman" w:hint="eastAsia"/>
                <w:sz w:val="24"/>
              </w:rPr>
              <w:t>20%</w:t>
            </w:r>
            <w:r>
              <w:rPr>
                <w:rFonts w:ascii="Times New Roman" w:eastAsia="仿宋" w:hAnsi="Times New Roman" w:hint="eastAsia"/>
                <w:sz w:val="24"/>
              </w:rPr>
              <w:t>，达到</w:t>
            </w:r>
            <w:r>
              <w:rPr>
                <w:rFonts w:ascii="Times New Roman" w:eastAsia="仿宋" w:hAnsi="Times New Roman"/>
                <w:sz w:val="24"/>
              </w:rPr>
              <w:t>20%</w:t>
            </w:r>
            <w:r>
              <w:rPr>
                <w:rFonts w:ascii="Times New Roman" w:eastAsia="仿宋" w:hAnsi="Times New Roman"/>
                <w:sz w:val="24"/>
              </w:rPr>
              <w:t>，得</w:t>
            </w:r>
            <w:r>
              <w:rPr>
                <w:rFonts w:ascii="Times New Roman" w:eastAsia="仿宋" w:hAnsi="Times New Roman"/>
                <w:sz w:val="24"/>
              </w:rPr>
              <w:t>5</w:t>
            </w:r>
            <w:r>
              <w:rPr>
                <w:rFonts w:ascii="Times New Roman" w:eastAsia="仿宋" w:hAnsi="Times New Roman"/>
                <w:sz w:val="24"/>
              </w:rPr>
              <w:t>分；每提高</w:t>
            </w:r>
            <w:r>
              <w:rPr>
                <w:rFonts w:ascii="Times New Roman" w:eastAsia="仿宋" w:hAnsi="Times New Roman"/>
                <w:sz w:val="24"/>
              </w:rPr>
              <w:t>2%</w:t>
            </w:r>
            <w:r>
              <w:rPr>
                <w:rFonts w:ascii="Times New Roman" w:eastAsia="仿宋" w:hAnsi="Times New Roman" w:hint="eastAsia"/>
                <w:sz w:val="24"/>
              </w:rPr>
              <w:t>，</w:t>
            </w:r>
            <w:r>
              <w:rPr>
                <w:rFonts w:ascii="Times New Roman" w:eastAsia="仿宋" w:hAnsi="Times New Roman"/>
                <w:sz w:val="24"/>
              </w:rPr>
              <w:t>加</w:t>
            </w:r>
            <w:r>
              <w:rPr>
                <w:rFonts w:ascii="Times New Roman" w:eastAsia="仿宋" w:hAnsi="Times New Roman"/>
                <w:sz w:val="24"/>
              </w:rPr>
              <w:t>1</w:t>
            </w:r>
            <w:r>
              <w:rPr>
                <w:rFonts w:ascii="Times New Roman" w:eastAsia="仿宋" w:hAnsi="Times New Roman"/>
                <w:sz w:val="24"/>
              </w:rPr>
              <w:t>分，加满为止。</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27"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8</w:t>
            </w:r>
          </w:p>
        </w:tc>
      </w:tr>
      <w:tr w:rsidR="007A7EAD">
        <w:trPr>
          <w:trHeight w:val="950"/>
        </w:trPr>
        <w:tc>
          <w:tcPr>
            <w:tcW w:w="441"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7</w:t>
            </w:r>
          </w:p>
        </w:tc>
        <w:tc>
          <w:tcPr>
            <w:tcW w:w="664"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w:t>
            </w:r>
            <w:r>
              <w:rPr>
                <w:rFonts w:ascii="Times New Roman" w:eastAsia="仿宋" w:hAnsi="Times New Roman" w:hint="eastAsia"/>
                <w:sz w:val="24"/>
              </w:rPr>
              <w:t>宣传</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节水宣传标识</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sz w:val="24"/>
              </w:rPr>
              <w:t>主要用水场所和器具显著位置</w:t>
            </w:r>
            <w:r>
              <w:rPr>
                <w:rFonts w:ascii="Times New Roman" w:eastAsia="仿宋" w:hAnsi="Times New Roman" w:hint="eastAsia"/>
                <w:sz w:val="24"/>
              </w:rPr>
              <w:t>全部</w:t>
            </w:r>
            <w:r>
              <w:rPr>
                <w:rFonts w:ascii="Times New Roman" w:eastAsia="仿宋" w:hAnsi="Times New Roman"/>
                <w:sz w:val="24"/>
              </w:rPr>
              <w:t>张贴节水标语，得</w:t>
            </w:r>
            <w:r>
              <w:rPr>
                <w:rFonts w:ascii="Times New Roman" w:eastAsia="仿宋" w:hAnsi="Times New Roman"/>
                <w:sz w:val="24"/>
              </w:rPr>
              <w:t>5</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每发现一处未实施扣</w:t>
            </w:r>
            <w:r>
              <w:rPr>
                <w:rFonts w:ascii="Times New Roman" w:eastAsia="仿宋" w:hAnsi="Times New Roman"/>
                <w:sz w:val="24"/>
              </w:rPr>
              <w:t>0.3</w:t>
            </w:r>
            <w:r>
              <w:rPr>
                <w:rFonts w:ascii="Times New Roman" w:eastAsia="仿宋" w:hAnsi="Times New Roman"/>
                <w:sz w:val="24"/>
              </w:rPr>
              <w:t>分，</w:t>
            </w:r>
            <w:r>
              <w:rPr>
                <w:rFonts w:ascii="Times New Roman" w:eastAsia="仿宋" w:hAnsi="Times New Roman" w:hint="eastAsia"/>
                <w:sz w:val="24"/>
              </w:rPr>
              <w:t>最多扣</w:t>
            </w:r>
            <w:r>
              <w:rPr>
                <w:rFonts w:ascii="Times New Roman" w:eastAsia="仿宋" w:hAnsi="Times New Roman" w:hint="eastAsia"/>
                <w:sz w:val="24"/>
              </w:rPr>
              <w:t>5</w:t>
            </w:r>
            <w:r>
              <w:rPr>
                <w:rFonts w:ascii="Times New Roman" w:eastAsia="仿宋" w:hAnsi="Times New Roman" w:hint="eastAsia"/>
                <w:sz w:val="24"/>
              </w:rPr>
              <w:t>分</w:t>
            </w:r>
            <w:r>
              <w:rPr>
                <w:rFonts w:ascii="Times New Roman" w:eastAsia="仿宋" w:hAnsi="Times New Roman"/>
                <w:sz w:val="24"/>
              </w:rPr>
              <w:t>。</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资料审核</w:t>
            </w:r>
            <w:r>
              <w:rPr>
                <w:rFonts w:ascii="Times New Roman" w:eastAsia="仿宋" w:hAnsi="Times New Roman"/>
                <w:sz w:val="24"/>
              </w:rPr>
              <w:t>+</w:t>
            </w:r>
            <w:r>
              <w:rPr>
                <w:rFonts w:ascii="Times New Roman" w:eastAsia="仿宋" w:hAnsi="Times New Roman"/>
                <w:sz w:val="24"/>
              </w:rPr>
              <w:t>现场随机检查</w:t>
            </w:r>
          </w:p>
        </w:tc>
        <w:tc>
          <w:tcPr>
            <w:tcW w:w="427" w:type="pct"/>
            <w:vMerge w:val="restart"/>
            <w:tcBorders>
              <w:top w:val="single" w:sz="4" w:space="0" w:color="000000"/>
              <w:left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8</w:t>
            </w:r>
          </w:p>
        </w:tc>
      </w:tr>
      <w:tr w:rsidR="007A7EAD">
        <w:trPr>
          <w:trHeight w:val="90"/>
        </w:trPr>
        <w:tc>
          <w:tcPr>
            <w:tcW w:w="44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节水宣传活动</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开展节水宣传主题活动、专题培训和讲座，每开展一次得</w:t>
            </w:r>
            <w:r>
              <w:rPr>
                <w:rFonts w:ascii="Times New Roman" w:eastAsia="仿宋" w:hAnsi="Times New Roman" w:hint="eastAsia"/>
                <w:sz w:val="24"/>
              </w:rPr>
              <w:t>1</w:t>
            </w:r>
            <w:r>
              <w:rPr>
                <w:rFonts w:ascii="Times New Roman" w:eastAsia="仿宋" w:hAnsi="Times New Roman" w:hint="eastAsia"/>
                <w:sz w:val="24"/>
              </w:rPr>
              <w:t>分，最多得</w:t>
            </w:r>
            <w:r>
              <w:rPr>
                <w:rFonts w:ascii="Times New Roman" w:eastAsia="仿宋" w:hAnsi="Times New Roman" w:hint="eastAsia"/>
                <w:sz w:val="24"/>
              </w:rPr>
              <w:t>3</w:t>
            </w:r>
            <w:r>
              <w:rPr>
                <w:rFonts w:ascii="Times New Roman" w:eastAsia="仿宋" w:hAnsi="Times New Roman" w:hint="eastAsia"/>
                <w:sz w:val="24"/>
              </w:rPr>
              <w:t>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资料审核</w:t>
            </w:r>
          </w:p>
        </w:tc>
        <w:tc>
          <w:tcPr>
            <w:tcW w:w="427" w:type="pct"/>
            <w:vMerge/>
            <w:tcBorders>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263"/>
        </w:trPr>
        <w:tc>
          <w:tcPr>
            <w:tcW w:w="44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8</w:t>
            </w:r>
          </w:p>
        </w:tc>
        <w:tc>
          <w:tcPr>
            <w:tcW w:w="66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特色创新</w:t>
            </w:r>
          </w:p>
        </w:tc>
        <w:tc>
          <w:tcPr>
            <w:tcW w:w="1110"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left"/>
              <w:rPr>
                <w:rFonts w:ascii="Times New Roman" w:eastAsia="仿宋" w:hAnsi="Times New Roman"/>
                <w:sz w:val="24"/>
              </w:rPr>
            </w:pPr>
            <w:r>
              <w:rPr>
                <w:rFonts w:ascii="Times New Roman" w:eastAsia="仿宋" w:hAnsi="Times New Roman"/>
                <w:sz w:val="24"/>
              </w:rPr>
              <w:t>根据园区自身情况开展节水特色创新</w:t>
            </w:r>
          </w:p>
        </w:tc>
        <w:tc>
          <w:tcPr>
            <w:tcW w:w="1711"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rPr>
                <w:rFonts w:ascii="Times New Roman" w:eastAsia="仿宋" w:hAnsi="Times New Roman"/>
                <w:sz w:val="24"/>
              </w:rPr>
            </w:pPr>
            <w:r>
              <w:rPr>
                <w:rFonts w:ascii="Times New Roman" w:eastAsia="仿宋" w:hAnsi="Times New Roman" w:hint="eastAsia"/>
                <w:sz w:val="24"/>
              </w:rPr>
              <w:t>研发</w:t>
            </w:r>
            <w:r>
              <w:rPr>
                <w:rFonts w:ascii="Times New Roman" w:eastAsia="仿宋" w:hAnsi="Times New Roman"/>
                <w:sz w:val="24"/>
              </w:rPr>
              <w:t>节水新技术、工艺、设备</w:t>
            </w:r>
            <w:r>
              <w:rPr>
                <w:rFonts w:ascii="Times New Roman" w:eastAsia="仿宋" w:hAnsi="Times New Roman" w:hint="eastAsia"/>
                <w:sz w:val="24"/>
              </w:rPr>
              <w:t>、具有</w:t>
            </w:r>
            <w:r>
              <w:rPr>
                <w:rFonts w:ascii="Times New Roman" w:eastAsia="仿宋" w:hAnsi="Times New Roman"/>
                <w:sz w:val="24"/>
              </w:rPr>
              <w:t>先进管理经验及特色节水宣传等情况的</w:t>
            </w:r>
            <w:r>
              <w:rPr>
                <w:rFonts w:ascii="Times New Roman" w:eastAsia="仿宋" w:hAnsi="Times New Roman" w:hint="eastAsia"/>
                <w:sz w:val="24"/>
              </w:rPr>
              <w:t>，视创新工作成效赋分，</w:t>
            </w:r>
            <w:r>
              <w:rPr>
                <w:rFonts w:ascii="Times New Roman" w:eastAsia="仿宋" w:hAnsi="Times New Roman"/>
                <w:sz w:val="24"/>
              </w:rPr>
              <w:t>满分</w:t>
            </w:r>
            <w:r>
              <w:rPr>
                <w:rFonts w:ascii="Times New Roman" w:eastAsia="仿宋" w:hAnsi="Times New Roman"/>
                <w:sz w:val="24"/>
              </w:rPr>
              <w:t>6</w:t>
            </w:r>
            <w:r>
              <w:rPr>
                <w:rFonts w:ascii="Times New Roman" w:eastAsia="仿宋" w:hAnsi="Times New Roman"/>
                <w:sz w:val="24"/>
              </w:rPr>
              <w:t>分。</w:t>
            </w:r>
          </w:p>
        </w:tc>
        <w:tc>
          <w:tcPr>
            <w:tcW w:w="644"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sz w:val="24"/>
              </w:rPr>
              <w:t>资料审核</w:t>
            </w:r>
            <w:r>
              <w:rPr>
                <w:rFonts w:ascii="Times New Roman" w:eastAsia="仿宋" w:hAnsi="Times New Roman"/>
                <w:sz w:val="24"/>
              </w:rPr>
              <w:t>+</w:t>
            </w:r>
            <w:r>
              <w:rPr>
                <w:rFonts w:ascii="Times New Roman" w:eastAsia="仿宋" w:hAnsi="Times New Roman"/>
                <w:sz w:val="24"/>
              </w:rPr>
              <w:t>专家判定</w:t>
            </w:r>
          </w:p>
        </w:tc>
        <w:tc>
          <w:tcPr>
            <w:tcW w:w="427" w:type="pct"/>
            <w:tcBorders>
              <w:top w:val="single" w:sz="4" w:space="0" w:color="000000"/>
              <w:left w:val="single" w:sz="4" w:space="0" w:color="000000"/>
              <w:bottom w:val="single" w:sz="4" w:space="0" w:color="000000"/>
              <w:right w:val="single" w:sz="4" w:space="0" w:color="000000"/>
            </w:tcBorders>
            <w:vAlign w:val="center"/>
          </w:tcPr>
          <w:p w:rsidR="007A7EAD" w:rsidRDefault="008D6B22">
            <w:pPr>
              <w:adjustRightInd w:val="0"/>
              <w:snapToGrid w:val="0"/>
              <w:jc w:val="center"/>
              <w:rPr>
                <w:rFonts w:ascii="Times New Roman" w:eastAsia="仿宋" w:hAnsi="Times New Roman"/>
                <w:sz w:val="24"/>
              </w:rPr>
            </w:pPr>
            <w:r>
              <w:rPr>
                <w:rFonts w:ascii="Times New Roman" w:eastAsia="仿宋" w:hAnsi="Times New Roman" w:hint="eastAsia"/>
                <w:sz w:val="24"/>
              </w:rPr>
              <w:t>6</w:t>
            </w:r>
          </w:p>
        </w:tc>
      </w:tr>
    </w:tbl>
    <w:p w:rsidR="007A7EAD" w:rsidRDefault="008D6B22">
      <w:pPr>
        <w:adjustRightInd w:val="0"/>
        <w:snapToGrid w:val="0"/>
        <w:spacing w:beforeLines="50" w:before="156" w:line="360" w:lineRule="auto"/>
        <w:ind w:left="630" w:hangingChars="300" w:hanging="630"/>
        <w:jc w:val="left"/>
        <w:rPr>
          <w:rFonts w:ascii="Times New Roman" w:eastAsia="楷体" w:hAnsi="Times New Roman"/>
          <w:bCs/>
          <w:szCs w:val="21"/>
        </w:rPr>
      </w:pPr>
      <w:r>
        <w:rPr>
          <w:rFonts w:ascii="Times New Roman" w:eastAsia="楷体" w:hAnsi="Times New Roman"/>
          <w:bCs/>
          <w:szCs w:val="21"/>
        </w:rPr>
        <w:t>备注：</w:t>
      </w:r>
      <w:r>
        <w:rPr>
          <w:rFonts w:ascii="Times New Roman" w:eastAsia="楷体" w:hAnsi="Times New Roman" w:hint="eastAsia"/>
          <w:bCs/>
          <w:szCs w:val="21"/>
        </w:rPr>
        <w:t>1.</w:t>
      </w:r>
      <w:r>
        <w:rPr>
          <w:rFonts w:ascii="Times New Roman" w:eastAsia="楷体" w:hAnsi="Times New Roman"/>
          <w:bCs/>
          <w:szCs w:val="21"/>
        </w:rPr>
        <w:t>评价标准累计总分值</w:t>
      </w:r>
      <w:r>
        <w:rPr>
          <w:rFonts w:ascii="Times New Roman" w:eastAsia="楷体" w:hAnsi="Times New Roman"/>
          <w:bCs/>
          <w:szCs w:val="21"/>
        </w:rPr>
        <w:t>100</w:t>
      </w:r>
      <w:r>
        <w:rPr>
          <w:rFonts w:ascii="Times New Roman" w:eastAsia="楷体" w:hAnsi="Times New Roman"/>
          <w:bCs/>
          <w:szCs w:val="21"/>
        </w:rPr>
        <w:t>分，须查阅相关文件、记录等佐证材料或现场核查逐项赋分。</w:t>
      </w:r>
    </w:p>
    <w:p w:rsidR="007A7EAD" w:rsidRDefault="008D6B22">
      <w:pPr>
        <w:adjustRightInd w:val="0"/>
        <w:snapToGrid w:val="0"/>
        <w:spacing w:line="360" w:lineRule="auto"/>
        <w:ind w:leftChars="300" w:left="630"/>
        <w:jc w:val="left"/>
        <w:rPr>
          <w:rFonts w:ascii="Times New Roman" w:eastAsia="楷体" w:hAnsi="Times New Roman"/>
          <w:bCs/>
          <w:szCs w:val="21"/>
        </w:rPr>
        <w:sectPr w:rsidR="007A7EAD">
          <w:pgSz w:w="11906" w:h="16838"/>
          <w:pgMar w:top="1440" w:right="1800" w:bottom="1440" w:left="1800" w:header="851" w:footer="992" w:gutter="0"/>
          <w:cols w:space="720"/>
          <w:docGrid w:type="lines" w:linePitch="312"/>
        </w:sectPr>
      </w:pPr>
      <w:r>
        <w:rPr>
          <w:rFonts w:ascii="Times New Roman" w:eastAsia="楷体" w:hAnsi="Times New Roman" w:hint="eastAsia"/>
          <w:bCs/>
          <w:szCs w:val="21"/>
        </w:rPr>
        <w:t>2..</w:t>
      </w:r>
      <w:r>
        <w:rPr>
          <w:rFonts w:ascii="Times New Roman" w:eastAsia="楷体" w:hAnsi="Times New Roman"/>
          <w:bCs/>
          <w:szCs w:val="21"/>
        </w:rPr>
        <w:t>非常规水包括再生水、</w:t>
      </w:r>
      <w:r>
        <w:rPr>
          <w:rFonts w:ascii="Times New Roman" w:eastAsia="楷体" w:hAnsi="Times New Roman" w:hint="eastAsia"/>
          <w:bCs/>
          <w:szCs w:val="21"/>
        </w:rPr>
        <w:t>海水</w:t>
      </w:r>
      <w:r>
        <w:rPr>
          <w:rFonts w:ascii="Times New Roman" w:eastAsia="楷体" w:hAnsi="Times New Roman"/>
          <w:bCs/>
          <w:szCs w:val="21"/>
        </w:rPr>
        <w:t>及淡化海水、矿井</w:t>
      </w:r>
      <w:r>
        <w:rPr>
          <w:rFonts w:ascii="Times New Roman" w:eastAsia="楷体" w:hAnsi="Times New Roman" w:hint="eastAsia"/>
          <w:bCs/>
          <w:szCs w:val="21"/>
        </w:rPr>
        <w:t>（坑）水、苦咸水、集蓄</w:t>
      </w:r>
      <w:r>
        <w:rPr>
          <w:rFonts w:ascii="Times New Roman" w:eastAsia="楷体" w:hAnsi="Times New Roman"/>
          <w:bCs/>
          <w:szCs w:val="21"/>
        </w:rPr>
        <w:t>雨水等。</w:t>
      </w:r>
    </w:p>
    <w:p w:rsidR="007A7EAD" w:rsidRDefault="008D6B22">
      <w:pPr>
        <w:pStyle w:val="1"/>
        <w:ind w:left="630" w:right="210"/>
        <w:rPr>
          <w:rFonts w:ascii="Times New Roman" w:eastAsia="楷体_GB2312" w:hAnsi="Times New Roman"/>
        </w:rPr>
      </w:pPr>
      <w:r>
        <w:rPr>
          <w:rFonts w:ascii="Times New Roman" w:eastAsia="楷体_GB2312" w:hAnsi="Times New Roman"/>
        </w:rPr>
        <w:lastRenderedPageBreak/>
        <w:t>五、</w:t>
      </w:r>
      <w:r>
        <w:rPr>
          <w:rFonts w:ascii="Times New Roman" w:eastAsia="楷体_GB2312" w:hAnsi="Times New Roman" w:hint="eastAsia"/>
        </w:rPr>
        <w:t>公共机构</w:t>
      </w:r>
    </w:p>
    <w:tbl>
      <w:tblPr>
        <w:tblW w:w="5742" w:type="pct"/>
        <w:tblInd w:w="-624" w:type="dxa"/>
        <w:tblLook w:val="04A0" w:firstRow="1" w:lastRow="0" w:firstColumn="1" w:lastColumn="0" w:noHBand="0" w:noVBand="1"/>
      </w:tblPr>
      <w:tblGrid>
        <w:gridCol w:w="858"/>
        <w:gridCol w:w="1240"/>
        <w:gridCol w:w="1990"/>
        <w:gridCol w:w="3418"/>
        <w:gridCol w:w="1200"/>
        <w:gridCol w:w="821"/>
      </w:tblGrid>
      <w:tr w:rsidR="007A7EAD">
        <w:trPr>
          <w:trHeight w:val="480"/>
          <w:tblHeader/>
        </w:trPr>
        <w:tc>
          <w:tcPr>
            <w:tcW w:w="4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序号</w:t>
            </w:r>
          </w:p>
        </w:tc>
        <w:tc>
          <w:tcPr>
            <w:tcW w:w="6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评价指标</w:t>
            </w:r>
          </w:p>
        </w:tc>
        <w:tc>
          <w:tcPr>
            <w:tcW w:w="1043" w:type="pct"/>
            <w:tcBorders>
              <w:top w:val="single" w:sz="4" w:space="0" w:color="000000"/>
              <w:left w:val="single" w:sz="4" w:space="0" w:color="000000"/>
              <w:bottom w:val="single" w:sz="4" w:space="0" w:color="000000"/>
              <w:right w:val="nil"/>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计算方法</w:t>
            </w:r>
            <w:r>
              <w:rPr>
                <w:rFonts w:ascii="Times New Roman" w:eastAsia="仿宋" w:hAnsi="Times New Roman"/>
                <w:b/>
                <w:bCs/>
                <w:kern w:val="0"/>
                <w:sz w:val="24"/>
              </w:rPr>
              <w:t>/</w:t>
            </w:r>
          </w:p>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评价内容</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评价标准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评价方法</w:t>
            </w:r>
          </w:p>
        </w:tc>
        <w:tc>
          <w:tcPr>
            <w:tcW w:w="43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spacing w:line="300" w:lineRule="exact"/>
              <w:jc w:val="center"/>
              <w:rPr>
                <w:rFonts w:ascii="Times New Roman" w:eastAsia="仿宋" w:hAnsi="Times New Roman"/>
                <w:b/>
                <w:bCs/>
                <w:kern w:val="0"/>
                <w:sz w:val="24"/>
              </w:rPr>
            </w:pPr>
            <w:r>
              <w:rPr>
                <w:rFonts w:ascii="Times New Roman" w:eastAsia="仿宋" w:hAnsi="Times New Roman"/>
                <w:b/>
                <w:bCs/>
                <w:kern w:val="0"/>
                <w:sz w:val="24"/>
              </w:rPr>
              <w:t>分值</w:t>
            </w:r>
          </w:p>
        </w:tc>
      </w:tr>
      <w:tr w:rsidR="007A7EAD">
        <w:trPr>
          <w:trHeight w:val="90"/>
        </w:trPr>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1</w:t>
            </w:r>
          </w:p>
        </w:tc>
        <w:tc>
          <w:tcPr>
            <w:tcW w:w="6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人均用水量</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党政机关</w:t>
            </w:r>
            <w:r>
              <w:rPr>
                <w:rFonts w:ascii="Times New Roman" w:eastAsia="仿宋" w:hAnsi="Times New Roman" w:hint="eastAsia"/>
                <w:sz w:val="24"/>
              </w:rPr>
              <w:t>及其他公共机构</w:t>
            </w:r>
            <w:r>
              <w:rPr>
                <w:rFonts w:ascii="Times New Roman" w:eastAsia="仿宋" w:hAnsi="Times New Roman"/>
                <w:sz w:val="24"/>
              </w:rPr>
              <w:t>人均用水量</w:t>
            </w:r>
            <w:r>
              <w:rPr>
                <w:rFonts w:ascii="Times New Roman" w:eastAsia="仿宋" w:hAnsi="Times New Roman"/>
                <w:sz w:val="24"/>
              </w:rPr>
              <w:t>=</w:t>
            </w:r>
            <w:r>
              <w:rPr>
                <w:rFonts w:ascii="Times New Roman" w:eastAsia="仿宋" w:hAnsi="Times New Roman"/>
                <w:sz w:val="24"/>
              </w:rPr>
              <w:t>年取水量</w:t>
            </w:r>
            <w:r>
              <w:rPr>
                <w:rFonts w:ascii="Times New Roman" w:eastAsia="仿宋" w:hAnsi="Times New Roman"/>
                <w:sz w:val="24"/>
              </w:rPr>
              <w:t>/</w:t>
            </w:r>
            <w:r>
              <w:rPr>
                <w:rFonts w:ascii="Times New Roman" w:eastAsia="仿宋" w:hAnsi="Times New Roman"/>
                <w:sz w:val="24"/>
              </w:rPr>
              <w:t>平均人数</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党政机关</w:t>
            </w:r>
            <w:r>
              <w:rPr>
                <w:rFonts w:ascii="Times New Roman" w:eastAsia="仿宋" w:hAnsi="Times New Roman" w:hint="eastAsia"/>
                <w:sz w:val="24"/>
              </w:rPr>
              <w:t>及其他公共机构</w:t>
            </w:r>
            <w:r>
              <w:rPr>
                <w:rFonts w:ascii="Times New Roman" w:eastAsia="仿宋" w:hAnsi="Times New Roman"/>
                <w:sz w:val="24"/>
              </w:rPr>
              <w:t>人均用水量应低于</w:t>
            </w:r>
            <w:r>
              <w:rPr>
                <w:rFonts w:ascii="Times New Roman" w:eastAsia="仿宋" w:hAnsi="Times New Roman"/>
                <w:sz w:val="24"/>
              </w:rPr>
              <w:t>25m³/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），达到</w:t>
            </w:r>
            <w:r>
              <w:rPr>
                <w:rFonts w:ascii="Times New Roman" w:eastAsia="仿宋" w:hAnsi="Times New Roman"/>
                <w:sz w:val="24"/>
              </w:rPr>
              <w:t>25m³/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sz w:val="24"/>
              </w:rPr>
              <w:t>5</w:t>
            </w:r>
            <w:r>
              <w:rPr>
                <w:rFonts w:ascii="Times New Roman" w:eastAsia="仿宋" w:hAnsi="Times New Roman"/>
                <w:sz w:val="24"/>
              </w:rPr>
              <w:t>分，每领先</w:t>
            </w:r>
            <w:r>
              <w:rPr>
                <w:rFonts w:ascii="Times New Roman" w:eastAsia="仿宋" w:hAnsi="Times New Roman"/>
                <w:sz w:val="24"/>
              </w:rPr>
              <w:t>1.5m³/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），加</w:t>
            </w:r>
            <w:r>
              <w:rPr>
                <w:rFonts w:ascii="Times New Roman" w:eastAsia="仿宋" w:hAnsi="Times New Roman"/>
                <w:sz w:val="24"/>
              </w:rPr>
              <w:t>1</w:t>
            </w:r>
            <w:r>
              <w:rPr>
                <w:rFonts w:ascii="Times New Roman" w:eastAsia="仿宋" w:hAnsi="Times New Roman"/>
                <w:sz w:val="24"/>
              </w:rPr>
              <w:t>分，加满为止。</w:t>
            </w:r>
          </w:p>
        </w:tc>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15</w:t>
            </w:r>
          </w:p>
        </w:tc>
      </w:tr>
      <w:tr w:rsidR="007A7EAD">
        <w:trPr>
          <w:trHeight w:val="294"/>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sz w:val="24"/>
              </w:rPr>
            </w:pPr>
            <w:r>
              <w:rPr>
                <w:rFonts w:ascii="Times New Roman" w:eastAsia="仿宋" w:hAnsi="Times New Roman"/>
                <w:sz w:val="24"/>
              </w:rPr>
              <w:t>高校人均用水量</w:t>
            </w:r>
            <w:r>
              <w:rPr>
                <w:rFonts w:ascii="Times New Roman" w:eastAsia="仿宋" w:hAnsi="Times New Roman"/>
                <w:sz w:val="24"/>
              </w:rPr>
              <w:t>=</w:t>
            </w:r>
            <w:r>
              <w:rPr>
                <w:rFonts w:ascii="Times New Roman" w:eastAsia="仿宋" w:hAnsi="Times New Roman"/>
                <w:sz w:val="24"/>
              </w:rPr>
              <w:t>高校全年用水总量</w:t>
            </w:r>
            <w:r>
              <w:rPr>
                <w:rFonts w:ascii="Times New Roman" w:eastAsia="仿宋" w:hAnsi="Times New Roman"/>
                <w:sz w:val="24"/>
              </w:rPr>
              <w:t>/</w:t>
            </w:r>
            <w:r>
              <w:rPr>
                <w:rFonts w:ascii="Times New Roman" w:eastAsia="仿宋" w:hAnsi="Times New Roman"/>
                <w:sz w:val="24"/>
              </w:rPr>
              <w:t>标准人数</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高校人均用水量应低于</w:t>
            </w:r>
            <w:r>
              <w:rPr>
                <w:rFonts w:ascii="Times New Roman" w:eastAsia="仿宋" w:hAnsi="Times New Roman"/>
                <w:sz w:val="24"/>
              </w:rPr>
              <w:t>50m³/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），达到</w:t>
            </w:r>
            <w:r>
              <w:rPr>
                <w:rFonts w:ascii="Times New Roman" w:eastAsia="仿宋" w:hAnsi="Times New Roman" w:hint="eastAsia"/>
                <w:sz w:val="24"/>
              </w:rPr>
              <w:t>50</w:t>
            </w:r>
            <w:r>
              <w:rPr>
                <w:rFonts w:ascii="Times New Roman" w:eastAsia="仿宋" w:hAnsi="Times New Roman"/>
                <w:sz w:val="24"/>
              </w:rPr>
              <w:t>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sz w:val="24"/>
              </w:rPr>
              <w:t>5</w:t>
            </w:r>
            <w:r>
              <w:rPr>
                <w:rFonts w:ascii="Times New Roman" w:eastAsia="仿宋" w:hAnsi="Times New Roman"/>
                <w:sz w:val="24"/>
              </w:rPr>
              <w:t>分，每领先</w:t>
            </w:r>
            <w:r>
              <w:rPr>
                <w:rFonts w:ascii="Times New Roman" w:eastAsia="仿宋" w:hAnsi="Times New Roman"/>
                <w:sz w:val="24"/>
              </w:rPr>
              <w:t>1m³/</w:t>
            </w:r>
            <w:r>
              <w:rPr>
                <w:rFonts w:ascii="Times New Roman" w:eastAsia="仿宋" w:hAnsi="Times New Roman"/>
                <w:sz w:val="24"/>
              </w:rPr>
              <w:t>（人</w:t>
            </w:r>
            <w:r>
              <w:rPr>
                <w:rFonts w:ascii="Times New Roman" w:eastAsia="仿宋" w:hAnsi="Times New Roman"/>
                <w:sz w:val="24"/>
              </w:rPr>
              <w:t>·a</w:t>
            </w:r>
            <w:r>
              <w:rPr>
                <w:rFonts w:ascii="Times New Roman" w:eastAsia="仿宋" w:hAnsi="Times New Roman"/>
                <w:sz w:val="24"/>
              </w:rPr>
              <w:t>），加</w:t>
            </w:r>
            <w:r>
              <w:rPr>
                <w:rFonts w:ascii="Times New Roman" w:eastAsia="仿宋" w:hAnsi="Times New Roman"/>
                <w:sz w:val="24"/>
              </w:rPr>
              <w:t>0.</w:t>
            </w:r>
            <w:r>
              <w:rPr>
                <w:rFonts w:ascii="Times New Roman" w:eastAsia="仿宋" w:hAnsi="Times New Roman" w:hint="eastAsia"/>
                <w:sz w:val="24"/>
              </w:rPr>
              <w:t>5</w:t>
            </w:r>
            <w:r>
              <w:rPr>
                <w:rFonts w:ascii="Times New Roman" w:eastAsia="仿宋" w:hAnsi="Times New Roman"/>
                <w:sz w:val="24"/>
              </w:rPr>
              <w:t>分，加满为止。</w:t>
            </w:r>
          </w:p>
        </w:tc>
        <w:tc>
          <w:tcPr>
            <w:tcW w:w="63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431"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735"/>
        </w:trPr>
        <w:tc>
          <w:tcPr>
            <w:tcW w:w="4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2</w:t>
            </w:r>
          </w:p>
        </w:tc>
        <w:tc>
          <w:tcPr>
            <w:tcW w:w="6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节水器具配备率</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节水器具配备率</w:t>
            </w:r>
            <w:r>
              <w:rPr>
                <w:rFonts w:ascii="Times New Roman" w:eastAsia="仿宋" w:hAnsi="Times New Roman"/>
                <w:sz w:val="24"/>
              </w:rPr>
              <w:t>=</w:t>
            </w:r>
            <w:r>
              <w:rPr>
                <w:rFonts w:ascii="Times New Roman" w:eastAsia="仿宋" w:hAnsi="Times New Roman"/>
                <w:sz w:val="24"/>
              </w:rPr>
              <w:t>节水型器具数量</w:t>
            </w:r>
            <w:r>
              <w:rPr>
                <w:rFonts w:ascii="Times New Roman" w:eastAsia="仿宋" w:hAnsi="Times New Roman"/>
                <w:sz w:val="24"/>
              </w:rPr>
              <w:t>/</w:t>
            </w:r>
            <w:r>
              <w:rPr>
                <w:rFonts w:ascii="Times New Roman" w:eastAsia="仿宋" w:hAnsi="Times New Roman"/>
                <w:sz w:val="24"/>
              </w:rPr>
              <w:t>总用水器具数量</w:t>
            </w:r>
            <w:r>
              <w:rPr>
                <w:rFonts w:ascii="Times New Roman" w:eastAsia="仿宋" w:hAnsi="Times New Roman"/>
                <w:sz w:val="24"/>
              </w:rPr>
              <w:t>×100%</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节水器具配备率达到</w:t>
            </w:r>
            <w:r>
              <w:rPr>
                <w:rFonts w:ascii="Times New Roman" w:eastAsia="仿宋" w:hAnsi="Times New Roman"/>
                <w:sz w:val="24"/>
              </w:rPr>
              <w:t>100%</w:t>
            </w:r>
            <w:r>
              <w:rPr>
                <w:rFonts w:ascii="Times New Roman" w:eastAsia="仿宋" w:hAnsi="Times New Roman"/>
                <w:sz w:val="24"/>
              </w:rPr>
              <w:t>，得</w:t>
            </w:r>
            <w:r>
              <w:rPr>
                <w:rFonts w:ascii="Times New Roman" w:eastAsia="仿宋" w:hAnsi="Times New Roman"/>
                <w:sz w:val="24"/>
              </w:rPr>
              <w:t>10</w:t>
            </w:r>
            <w:r>
              <w:rPr>
                <w:rFonts w:ascii="Times New Roman" w:eastAsia="仿宋" w:hAnsi="Times New Roman"/>
                <w:sz w:val="24"/>
              </w:rPr>
              <w:t>分；每降低</w:t>
            </w:r>
            <w:r>
              <w:rPr>
                <w:rFonts w:ascii="Times New Roman" w:eastAsia="仿宋" w:hAnsi="Times New Roman"/>
                <w:sz w:val="24"/>
              </w:rPr>
              <w:t>1%</w:t>
            </w:r>
            <w:r>
              <w:rPr>
                <w:rFonts w:ascii="Times New Roman" w:eastAsia="仿宋" w:hAnsi="Times New Roman"/>
                <w:sz w:val="24"/>
              </w:rPr>
              <w:t>，扣</w:t>
            </w:r>
            <w:r>
              <w:rPr>
                <w:rFonts w:ascii="Times New Roman" w:eastAsia="仿宋" w:hAnsi="Times New Roman"/>
                <w:sz w:val="24"/>
              </w:rPr>
              <w:t>2</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扣完为止。</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3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10</w:t>
            </w:r>
          </w:p>
        </w:tc>
      </w:tr>
      <w:tr w:rsidR="007A7EAD">
        <w:trPr>
          <w:trHeight w:val="693"/>
        </w:trPr>
        <w:tc>
          <w:tcPr>
            <w:tcW w:w="4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3</w:t>
            </w:r>
          </w:p>
        </w:tc>
        <w:tc>
          <w:tcPr>
            <w:tcW w:w="6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sz w:val="24"/>
              </w:rPr>
              <w:t>-</w:t>
            </w:r>
            <w:r>
              <w:rPr>
                <w:rFonts w:ascii="Times New Roman" w:eastAsia="仿宋" w:hAnsi="Times New Roman"/>
                <w:sz w:val="24"/>
              </w:rPr>
              <w:t>有效供水量）</w:t>
            </w:r>
            <w:r>
              <w:rPr>
                <w:rFonts w:ascii="Times New Roman" w:eastAsia="仿宋" w:hAnsi="Times New Roman"/>
                <w:sz w:val="24"/>
              </w:rPr>
              <w:t>/</w:t>
            </w:r>
            <w:r>
              <w:rPr>
                <w:rFonts w:ascii="Times New Roman" w:eastAsia="仿宋" w:hAnsi="Times New Roman"/>
                <w:sz w:val="24"/>
              </w:rPr>
              <w:t>供水总量</w:t>
            </w:r>
            <w:r>
              <w:rPr>
                <w:rFonts w:ascii="Times New Roman" w:eastAsia="仿宋" w:hAnsi="Times New Roman"/>
                <w:sz w:val="24"/>
              </w:rPr>
              <w:t>×100%</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供水管网</w:t>
            </w:r>
            <w:proofErr w:type="gramStart"/>
            <w:r>
              <w:rPr>
                <w:rFonts w:ascii="Times New Roman" w:eastAsia="仿宋" w:hAnsi="Times New Roman"/>
                <w:sz w:val="24"/>
              </w:rPr>
              <w:t>漏</w:t>
            </w:r>
            <w:r>
              <w:rPr>
                <w:rFonts w:ascii="Times New Roman" w:eastAsia="仿宋" w:hAnsi="Times New Roman" w:hint="eastAsia"/>
                <w:sz w:val="24"/>
              </w:rPr>
              <w:t>失</w:t>
            </w:r>
            <w:r>
              <w:rPr>
                <w:rFonts w:ascii="Times New Roman" w:eastAsia="仿宋" w:hAnsi="Times New Roman"/>
                <w:sz w:val="24"/>
              </w:rPr>
              <w:t>率</w:t>
            </w:r>
            <w:proofErr w:type="gramEnd"/>
            <w:r>
              <w:rPr>
                <w:rFonts w:ascii="Times New Roman" w:eastAsia="仿宋" w:hAnsi="Times New Roman"/>
                <w:sz w:val="24"/>
              </w:rPr>
              <w:t>应</w:t>
            </w:r>
            <w:r>
              <w:rPr>
                <w:rFonts w:ascii="Times New Roman" w:eastAsia="仿宋" w:hAnsi="Times New Roman" w:hint="eastAsia"/>
                <w:sz w:val="24"/>
              </w:rPr>
              <w:t>不大于</w:t>
            </w:r>
            <w:r>
              <w:rPr>
                <w:rFonts w:ascii="Times New Roman" w:eastAsia="仿宋" w:hAnsi="Times New Roman"/>
                <w:sz w:val="24"/>
              </w:rPr>
              <w:t>5%</w:t>
            </w:r>
            <w:r>
              <w:rPr>
                <w:rFonts w:ascii="Times New Roman" w:eastAsia="仿宋" w:hAnsi="Times New Roman" w:hint="eastAsia"/>
                <w:sz w:val="24"/>
              </w:rPr>
              <w:t>。达到</w:t>
            </w:r>
            <w:r>
              <w:rPr>
                <w:rFonts w:ascii="Times New Roman" w:eastAsia="仿宋" w:hAnsi="Times New Roman" w:hint="eastAsia"/>
                <w:sz w:val="24"/>
              </w:rPr>
              <w:t>5%</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hint="eastAsia"/>
                <w:sz w:val="24"/>
              </w:rPr>
              <w:t>5</w:t>
            </w:r>
            <w:r>
              <w:rPr>
                <w:rFonts w:ascii="Times New Roman" w:eastAsia="仿宋" w:hAnsi="Times New Roman"/>
                <w:sz w:val="24"/>
              </w:rPr>
              <w:t>分；每领先</w:t>
            </w:r>
            <w:r>
              <w:rPr>
                <w:rFonts w:ascii="Times New Roman" w:eastAsia="仿宋" w:hAnsi="Times New Roman"/>
                <w:sz w:val="24"/>
              </w:rPr>
              <w:t>1%</w:t>
            </w:r>
            <w:r>
              <w:rPr>
                <w:rFonts w:ascii="Times New Roman" w:eastAsia="仿宋" w:hAnsi="Times New Roman"/>
                <w:sz w:val="24"/>
              </w:rPr>
              <w:t>，加</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加满为止。</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hint="eastAsia"/>
                <w:sz w:val="24"/>
              </w:rPr>
              <w:t>8</w:t>
            </w:r>
          </w:p>
        </w:tc>
      </w:tr>
      <w:tr w:rsidR="007A7EAD">
        <w:trPr>
          <w:trHeight w:val="758"/>
        </w:trPr>
        <w:tc>
          <w:tcPr>
            <w:tcW w:w="4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4</w:t>
            </w:r>
          </w:p>
        </w:tc>
        <w:tc>
          <w:tcPr>
            <w:tcW w:w="6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非常规水资源</w:t>
            </w:r>
            <w:r>
              <w:rPr>
                <w:rFonts w:ascii="Times New Roman" w:eastAsia="仿宋" w:hAnsi="Times New Roman" w:hint="eastAsia"/>
                <w:sz w:val="24"/>
              </w:rPr>
              <w:t>利用</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非常规水资源</w:t>
            </w:r>
            <w:r>
              <w:rPr>
                <w:rFonts w:ascii="Times New Roman" w:eastAsia="仿宋" w:hAnsi="Times New Roman" w:hint="eastAsia"/>
                <w:sz w:val="24"/>
              </w:rPr>
              <w:t>利用</w:t>
            </w:r>
            <w:r>
              <w:rPr>
                <w:rFonts w:ascii="Times New Roman" w:eastAsia="仿宋" w:hAnsi="Times New Roman"/>
                <w:sz w:val="24"/>
              </w:rPr>
              <w:t>情况</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hint="eastAsia"/>
                <w:sz w:val="24"/>
              </w:rPr>
              <w:t>建设雨水集蓄设施并有效利用得</w:t>
            </w:r>
            <w:r>
              <w:rPr>
                <w:rFonts w:ascii="Times New Roman" w:eastAsia="仿宋" w:hAnsi="Times New Roman"/>
                <w:sz w:val="24"/>
              </w:rPr>
              <w:t>5</w:t>
            </w:r>
            <w:r>
              <w:rPr>
                <w:rFonts w:ascii="Times New Roman" w:eastAsia="仿宋" w:hAnsi="Times New Roman" w:hint="eastAsia"/>
                <w:sz w:val="24"/>
              </w:rPr>
              <w:t>分；建设灰水、纯净水尾水、空调冷凝水等水处理再利用装置并用于景观、绿化等，</w:t>
            </w:r>
            <w:proofErr w:type="gramStart"/>
            <w:r>
              <w:rPr>
                <w:rFonts w:ascii="Times New Roman" w:eastAsia="仿宋" w:hAnsi="Times New Roman" w:hint="eastAsia"/>
                <w:sz w:val="24"/>
              </w:rPr>
              <w:t>每建设</w:t>
            </w:r>
            <w:proofErr w:type="gramEnd"/>
            <w:r>
              <w:rPr>
                <w:rFonts w:ascii="Times New Roman" w:eastAsia="仿宋" w:hAnsi="Times New Roman" w:hint="eastAsia"/>
                <w:sz w:val="24"/>
              </w:rPr>
              <w:t>1</w:t>
            </w:r>
            <w:r>
              <w:rPr>
                <w:rFonts w:ascii="Times New Roman" w:eastAsia="仿宋" w:hAnsi="Times New Roman" w:hint="eastAsia"/>
                <w:sz w:val="24"/>
              </w:rPr>
              <w:t>项得</w:t>
            </w:r>
            <w:r>
              <w:rPr>
                <w:rFonts w:ascii="Times New Roman" w:eastAsia="仿宋" w:hAnsi="Times New Roman"/>
                <w:sz w:val="24"/>
              </w:rPr>
              <w:t>1</w:t>
            </w:r>
            <w:r>
              <w:rPr>
                <w:rFonts w:ascii="Times New Roman" w:eastAsia="仿宋" w:hAnsi="Times New Roman" w:hint="eastAsia"/>
                <w:sz w:val="24"/>
              </w:rPr>
              <w:t>分，最多得</w:t>
            </w:r>
            <w:r>
              <w:rPr>
                <w:rFonts w:ascii="Times New Roman" w:eastAsia="仿宋" w:hAnsi="Times New Roman"/>
                <w:sz w:val="24"/>
              </w:rPr>
              <w:t>3</w:t>
            </w:r>
            <w:r>
              <w:rPr>
                <w:rFonts w:ascii="Times New Roman" w:eastAsia="仿宋" w:hAnsi="Times New Roman" w:hint="eastAsia"/>
                <w:sz w:val="24"/>
              </w:rPr>
              <w:t>分。共</w:t>
            </w:r>
            <w:r>
              <w:rPr>
                <w:rFonts w:ascii="Times New Roman" w:eastAsia="仿宋" w:hAnsi="Times New Roman" w:hint="eastAsia"/>
                <w:sz w:val="24"/>
              </w:rPr>
              <w:t>8</w:t>
            </w:r>
            <w:r>
              <w:rPr>
                <w:rFonts w:ascii="Times New Roman" w:eastAsia="仿宋" w:hAnsi="Times New Roman" w:hint="eastAsia"/>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hint="eastAsia"/>
                <w:sz w:val="24"/>
              </w:rPr>
              <w:t>+</w:t>
            </w:r>
            <w:r>
              <w:rPr>
                <w:rFonts w:ascii="Times New Roman" w:eastAsia="仿宋" w:hAnsi="Times New Roman"/>
                <w:sz w:val="24"/>
              </w:rPr>
              <w:t>现场核查</w:t>
            </w:r>
          </w:p>
        </w:tc>
        <w:tc>
          <w:tcPr>
            <w:tcW w:w="431"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hint="eastAsia"/>
                <w:sz w:val="24"/>
              </w:rPr>
              <w:t>8</w:t>
            </w:r>
          </w:p>
        </w:tc>
      </w:tr>
      <w:tr w:rsidR="007A7EAD">
        <w:trPr>
          <w:trHeight w:val="720"/>
        </w:trPr>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5</w:t>
            </w:r>
          </w:p>
        </w:tc>
        <w:tc>
          <w:tcPr>
            <w:tcW w:w="6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节水管理</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管理机构</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高校有校级领导负责的节水管理机构和人员</w:t>
            </w:r>
            <w:r>
              <w:rPr>
                <w:rFonts w:ascii="Times New Roman" w:eastAsia="仿宋" w:hAnsi="Times New Roman" w:hint="eastAsia"/>
                <w:sz w:val="24"/>
              </w:rPr>
              <w:t>，</w:t>
            </w:r>
            <w:r>
              <w:rPr>
                <w:rFonts w:ascii="Times New Roman" w:eastAsia="仿宋" w:hAnsi="Times New Roman"/>
                <w:sz w:val="24"/>
              </w:rPr>
              <w:t>党政机关及其他公共机构明确节水管理部门和节水管理人员</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hint="eastAsia"/>
                <w:sz w:val="24"/>
              </w:rPr>
              <w:t>5</w:t>
            </w:r>
            <w:r>
              <w:rPr>
                <w:rFonts w:ascii="Times New Roman" w:eastAsia="仿宋" w:hAnsi="Times New Roman"/>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val="restart"/>
            <w:tcBorders>
              <w:top w:val="single" w:sz="4" w:space="0" w:color="000000"/>
              <w:left w:val="single" w:sz="4" w:space="0" w:color="000000"/>
              <w:bottom w:val="single" w:sz="4" w:space="0" w:color="auto"/>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hint="eastAsia"/>
                <w:sz w:val="24"/>
              </w:rPr>
              <w:t>23</w:t>
            </w:r>
          </w:p>
        </w:tc>
      </w:tr>
      <w:tr w:rsidR="007A7EAD">
        <w:trPr>
          <w:trHeight w:val="720"/>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节水制度与考核</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hint="eastAsia"/>
                <w:sz w:val="24"/>
              </w:rPr>
              <w:t>具有</w:t>
            </w:r>
            <w:r>
              <w:rPr>
                <w:rFonts w:ascii="Times New Roman" w:eastAsia="仿宋" w:hAnsi="Times New Roman"/>
                <w:sz w:val="24"/>
              </w:rPr>
              <w:t>巡回检查、设备维护、用水计量等节水管理规章制度，且记录完整的，每有</w:t>
            </w:r>
            <w:r>
              <w:rPr>
                <w:rFonts w:ascii="Times New Roman" w:eastAsia="仿宋" w:hAnsi="Times New Roman" w:hint="eastAsia"/>
                <w:sz w:val="24"/>
              </w:rPr>
              <w:t>1</w:t>
            </w:r>
            <w:r>
              <w:rPr>
                <w:rFonts w:ascii="Times New Roman" w:eastAsia="仿宋" w:hAnsi="Times New Roman"/>
                <w:sz w:val="24"/>
              </w:rPr>
              <w:t>项得</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hint="eastAsia"/>
                <w:sz w:val="24"/>
              </w:rPr>
              <w:t>3</w:t>
            </w:r>
            <w:r>
              <w:rPr>
                <w:rFonts w:ascii="Times New Roman" w:eastAsia="仿宋" w:hAnsi="Times New Roman" w:hint="eastAsia"/>
                <w:sz w:val="24"/>
              </w:rPr>
              <w:t>分</w:t>
            </w:r>
            <w:r>
              <w:rPr>
                <w:rFonts w:ascii="Times New Roman" w:eastAsia="仿宋" w:hAnsi="Times New Roman"/>
                <w:sz w:val="24"/>
              </w:rPr>
              <w:t>。</w:t>
            </w:r>
          </w:p>
        </w:tc>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986"/>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建立节水管理岗位责任制，</w:t>
            </w:r>
            <w:r>
              <w:rPr>
                <w:rFonts w:ascii="Times New Roman" w:eastAsia="仿宋" w:hAnsi="Times New Roman" w:hint="eastAsia"/>
                <w:sz w:val="24"/>
              </w:rPr>
              <w:t>得</w:t>
            </w:r>
            <w:r>
              <w:rPr>
                <w:rFonts w:ascii="Times New Roman" w:eastAsia="仿宋" w:hAnsi="Times New Roman" w:hint="eastAsia"/>
                <w:sz w:val="24"/>
              </w:rPr>
              <w:t>1</w:t>
            </w:r>
            <w:r>
              <w:rPr>
                <w:rFonts w:ascii="Times New Roman" w:eastAsia="仿宋" w:hAnsi="Times New Roman" w:hint="eastAsia"/>
                <w:sz w:val="24"/>
              </w:rPr>
              <w:t>分</w:t>
            </w:r>
            <w:r>
              <w:rPr>
                <w:rFonts w:ascii="Times New Roman" w:eastAsia="仿宋" w:hAnsi="Times New Roman"/>
                <w:sz w:val="24"/>
              </w:rPr>
              <w:t>；制定节水目标责任制并实行绩效考核机制，得</w:t>
            </w:r>
            <w:r>
              <w:rPr>
                <w:rFonts w:ascii="Times New Roman" w:eastAsia="仿宋" w:hAnsi="Times New Roman"/>
                <w:sz w:val="24"/>
              </w:rPr>
              <w:t>2</w:t>
            </w:r>
            <w:r>
              <w:rPr>
                <w:rFonts w:ascii="Times New Roman" w:eastAsia="仿宋" w:hAnsi="Times New Roman"/>
                <w:sz w:val="24"/>
              </w:rPr>
              <w:t>分。</w:t>
            </w:r>
            <w:r>
              <w:rPr>
                <w:rFonts w:ascii="Times New Roman" w:eastAsia="仿宋" w:hAnsi="Times New Roman" w:hint="eastAsia"/>
                <w:sz w:val="24"/>
              </w:rPr>
              <w:t>共</w:t>
            </w:r>
            <w:r>
              <w:rPr>
                <w:rFonts w:ascii="Times New Roman" w:eastAsia="仿宋" w:hAnsi="Times New Roman" w:hint="eastAsia"/>
                <w:sz w:val="24"/>
              </w:rPr>
              <w:t>3</w:t>
            </w:r>
            <w:r>
              <w:rPr>
                <w:rFonts w:ascii="Times New Roman" w:eastAsia="仿宋" w:hAnsi="Times New Roman" w:hint="eastAsia"/>
                <w:sz w:val="24"/>
              </w:rPr>
              <w:t>分</w:t>
            </w:r>
            <w:r>
              <w:rPr>
                <w:rFonts w:ascii="Times New Roman" w:eastAsia="仿宋" w:hAnsi="Times New Roman"/>
                <w:sz w:val="24"/>
              </w:rPr>
              <w:t>。</w:t>
            </w:r>
          </w:p>
        </w:tc>
        <w:tc>
          <w:tcPr>
            <w:tcW w:w="63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372"/>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配合管理部门及时报送用水计划，编写年度用水计划实施方案，每</w:t>
            </w:r>
            <w:r>
              <w:rPr>
                <w:rFonts w:ascii="Times New Roman" w:eastAsia="仿宋" w:hAnsi="Times New Roman" w:hint="eastAsia"/>
                <w:sz w:val="24"/>
              </w:rPr>
              <w:t>有</w:t>
            </w:r>
            <w:r>
              <w:rPr>
                <w:rFonts w:ascii="Times New Roman" w:eastAsia="仿宋" w:hAnsi="Times New Roman" w:hint="eastAsia"/>
                <w:sz w:val="24"/>
              </w:rPr>
              <w:t>1</w:t>
            </w:r>
            <w:r>
              <w:rPr>
                <w:rFonts w:ascii="Times New Roman" w:eastAsia="仿宋" w:hAnsi="Times New Roman"/>
                <w:sz w:val="24"/>
              </w:rPr>
              <w:t>项</w:t>
            </w:r>
            <w:r>
              <w:rPr>
                <w:rFonts w:ascii="Times New Roman" w:eastAsia="仿宋" w:hAnsi="Times New Roman" w:hint="eastAsia"/>
                <w:sz w:val="24"/>
              </w:rPr>
              <w:t>得</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sz w:val="24"/>
              </w:rPr>
              <w:t>2</w:t>
            </w:r>
            <w:r>
              <w:rPr>
                <w:rFonts w:ascii="Times New Roman" w:eastAsia="仿宋" w:hAnsi="Times New Roman"/>
                <w:sz w:val="24"/>
              </w:rPr>
              <w:t>分。</w:t>
            </w:r>
          </w:p>
        </w:tc>
        <w:tc>
          <w:tcPr>
            <w:tcW w:w="63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552"/>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水平衡测试</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近三年利用水平衡测试等方式进行节水诊断的得</w:t>
            </w:r>
            <w:r>
              <w:rPr>
                <w:rFonts w:ascii="Times New Roman" w:eastAsia="仿宋" w:hAnsi="Times New Roman" w:hint="eastAsia"/>
                <w:sz w:val="24"/>
              </w:rPr>
              <w:t>3</w:t>
            </w:r>
            <w:r>
              <w:rPr>
                <w:rFonts w:ascii="Times New Roman" w:eastAsia="仿宋" w:hAnsi="Times New Roman" w:hint="eastAsia"/>
                <w:sz w:val="24"/>
              </w:rPr>
              <w:t>分；</w:t>
            </w:r>
            <w:r>
              <w:rPr>
                <w:rFonts w:ascii="Times New Roman" w:eastAsia="仿宋" w:hAnsi="Times New Roman"/>
                <w:sz w:val="24"/>
              </w:rPr>
              <w:t>运用诊断成果促进节水工作，得</w:t>
            </w:r>
            <w:r>
              <w:rPr>
                <w:rFonts w:ascii="Times New Roman" w:eastAsia="仿宋" w:hAnsi="Times New Roman" w:hint="eastAsia"/>
                <w:sz w:val="24"/>
              </w:rPr>
              <w:t>3</w:t>
            </w:r>
            <w:r>
              <w:rPr>
                <w:rFonts w:ascii="Times New Roman" w:eastAsia="仿宋" w:hAnsi="Times New Roman"/>
                <w:sz w:val="24"/>
              </w:rPr>
              <w:t>分</w:t>
            </w:r>
            <w:r>
              <w:rPr>
                <w:rFonts w:ascii="Times New Roman" w:eastAsia="仿宋" w:hAnsi="Times New Roman" w:hint="eastAsia"/>
                <w:sz w:val="24"/>
              </w:rPr>
              <w:t>。共</w:t>
            </w:r>
            <w:r>
              <w:rPr>
                <w:rFonts w:ascii="Times New Roman" w:eastAsia="仿宋" w:hAnsi="Times New Roman" w:hint="eastAsia"/>
                <w:sz w:val="24"/>
              </w:rPr>
              <w:t>6</w:t>
            </w:r>
            <w:r>
              <w:rPr>
                <w:rFonts w:ascii="Times New Roman" w:eastAsia="仿宋" w:hAnsi="Times New Roman" w:hint="eastAsia"/>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552"/>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绿化节水灌溉</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hint="eastAsia"/>
                <w:sz w:val="24"/>
              </w:rPr>
              <w:t>绿化采用喷灌、滴灌等高效节水灌溉方式得</w:t>
            </w:r>
            <w:r>
              <w:rPr>
                <w:rFonts w:ascii="Times New Roman" w:eastAsia="仿宋" w:hAnsi="Times New Roman"/>
                <w:sz w:val="24"/>
              </w:rPr>
              <w:t>2</w:t>
            </w:r>
            <w:r>
              <w:rPr>
                <w:rFonts w:ascii="Times New Roman" w:eastAsia="仿宋" w:hAnsi="Times New Roman" w:hint="eastAsia"/>
                <w:sz w:val="24"/>
              </w:rPr>
              <w:t>分。无</w:t>
            </w:r>
            <w:proofErr w:type="gramStart"/>
            <w:r>
              <w:rPr>
                <w:rFonts w:ascii="Times New Roman" w:eastAsia="仿宋" w:hAnsi="Times New Roman" w:hint="eastAsia"/>
                <w:sz w:val="24"/>
              </w:rPr>
              <w:t>绿化按</w:t>
            </w:r>
            <w:proofErr w:type="gramEnd"/>
            <w:r>
              <w:rPr>
                <w:rFonts w:ascii="Times New Roman" w:eastAsia="仿宋" w:hAnsi="Times New Roman" w:hint="eastAsia"/>
                <w:sz w:val="24"/>
              </w:rPr>
              <w:t>满分计。</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hint="eastAsia"/>
                <w:sz w:val="24"/>
              </w:rPr>
              <w:t>+</w:t>
            </w:r>
            <w:r>
              <w:rPr>
                <w:rFonts w:ascii="Times New Roman" w:eastAsia="仿宋" w:hAnsi="Times New Roman"/>
                <w:sz w:val="24"/>
              </w:rPr>
              <w:t>现场核查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90"/>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合同节水管理</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高校采用合同节水管理模式，实施整体节水改造或重点用水环节节水改造，得</w:t>
            </w:r>
            <w:r>
              <w:rPr>
                <w:rFonts w:ascii="Times New Roman" w:eastAsia="仿宋" w:hAnsi="Times New Roman" w:hint="eastAsia"/>
                <w:sz w:val="24"/>
              </w:rPr>
              <w:t>1</w:t>
            </w:r>
            <w:r>
              <w:rPr>
                <w:rFonts w:ascii="Times New Roman" w:eastAsia="仿宋" w:hAnsi="Times New Roman"/>
                <w:sz w:val="24"/>
              </w:rPr>
              <w:t>分；采取其他市场化模式，引入社会资本实施节水改造，得</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。共</w:t>
            </w:r>
            <w:r>
              <w:rPr>
                <w:rFonts w:ascii="Times New Roman" w:eastAsia="仿宋" w:hAnsi="Times New Roman" w:hint="eastAsia"/>
                <w:sz w:val="24"/>
              </w:rPr>
              <w:t>2</w:t>
            </w:r>
            <w:r>
              <w:rPr>
                <w:rFonts w:ascii="Times New Roman" w:eastAsia="仿宋" w:hAnsi="Times New Roman" w:hint="eastAsia"/>
                <w:sz w:val="24"/>
              </w:rPr>
              <w:t>分</w:t>
            </w:r>
            <w:r>
              <w:rPr>
                <w:rFonts w:ascii="Times New Roman" w:eastAsia="仿宋" w:hAnsi="Times New Roman"/>
                <w:sz w:val="24"/>
              </w:rPr>
              <w:t>。</w:t>
            </w:r>
          </w:p>
        </w:tc>
        <w:tc>
          <w:tcPr>
            <w:tcW w:w="63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526"/>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党政机关及其他公共机构按满分</w:t>
            </w:r>
            <w:r>
              <w:rPr>
                <w:rFonts w:ascii="Times New Roman" w:eastAsia="仿宋" w:hAnsi="Times New Roman" w:hint="eastAsia"/>
                <w:sz w:val="24"/>
              </w:rPr>
              <w:t>计</w:t>
            </w:r>
            <w:r>
              <w:rPr>
                <w:rFonts w:ascii="Times New Roman" w:eastAsia="仿宋" w:hAnsi="Times New Roman"/>
                <w:sz w:val="24"/>
              </w:rPr>
              <w:t>。</w:t>
            </w:r>
          </w:p>
        </w:tc>
        <w:tc>
          <w:tcPr>
            <w:tcW w:w="63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r>
      <w:tr w:rsidR="007A7EAD">
        <w:trPr>
          <w:trHeight w:val="779"/>
        </w:trPr>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6</w:t>
            </w:r>
          </w:p>
        </w:tc>
        <w:tc>
          <w:tcPr>
            <w:tcW w:w="6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用水计量</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用水计量率</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实现用水分户、分功能区计量</w:t>
            </w:r>
            <w:r>
              <w:rPr>
                <w:rFonts w:ascii="Times New Roman" w:eastAsia="仿宋" w:hAnsi="Times New Roman" w:hint="eastAsia"/>
                <w:sz w:val="24"/>
              </w:rPr>
              <w:t>。</w:t>
            </w:r>
            <w:r>
              <w:rPr>
                <w:rFonts w:ascii="Times New Roman" w:eastAsia="仿宋" w:hAnsi="Times New Roman"/>
                <w:sz w:val="24"/>
              </w:rPr>
              <w:t>分户计量率</w:t>
            </w:r>
            <w:r>
              <w:rPr>
                <w:rFonts w:ascii="Times New Roman" w:eastAsia="仿宋" w:hAnsi="Times New Roman" w:hint="eastAsia"/>
                <w:sz w:val="24"/>
              </w:rPr>
              <w:t>达到</w:t>
            </w:r>
            <w:r>
              <w:rPr>
                <w:rFonts w:ascii="Times New Roman" w:eastAsia="仿宋" w:hAnsi="Times New Roman"/>
                <w:sz w:val="24"/>
              </w:rPr>
              <w:t>100%</w:t>
            </w:r>
            <w:r>
              <w:rPr>
                <w:rFonts w:ascii="Times New Roman" w:eastAsia="仿宋" w:hAnsi="Times New Roman"/>
                <w:sz w:val="24"/>
              </w:rPr>
              <w:t>，得</w:t>
            </w:r>
            <w:r>
              <w:rPr>
                <w:rFonts w:ascii="Times New Roman" w:eastAsia="仿宋" w:hAnsi="Times New Roman"/>
                <w:sz w:val="24"/>
              </w:rPr>
              <w:t>4</w:t>
            </w:r>
            <w:r>
              <w:rPr>
                <w:rFonts w:ascii="Times New Roman" w:eastAsia="仿宋" w:hAnsi="Times New Roman"/>
                <w:sz w:val="24"/>
              </w:rPr>
              <w:t>分</w:t>
            </w:r>
            <w:r>
              <w:rPr>
                <w:rFonts w:ascii="Times New Roman" w:eastAsia="仿宋" w:hAnsi="Times New Roman" w:hint="eastAsia"/>
                <w:sz w:val="24"/>
              </w:rPr>
              <w:t>，否则不得分</w:t>
            </w:r>
            <w:r>
              <w:rPr>
                <w:rFonts w:ascii="Times New Roman" w:eastAsia="仿宋" w:hAnsi="Times New Roman"/>
                <w:sz w:val="24"/>
              </w:rPr>
              <w:t>；分功能区计量率</w:t>
            </w:r>
            <w:r>
              <w:rPr>
                <w:rFonts w:ascii="Times New Roman" w:eastAsia="仿宋" w:hAnsi="Times New Roman" w:hint="eastAsia"/>
                <w:sz w:val="24"/>
              </w:rPr>
              <w:t>应达到</w:t>
            </w:r>
            <w:r>
              <w:rPr>
                <w:rFonts w:ascii="Times New Roman" w:eastAsia="仿宋" w:hAnsi="Times New Roman"/>
                <w:sz w:val="24"/>
              </w:rPr>
              <w:t>90%</w:t>
            </w:r>
            <w:r>
              <w:rPr>
                <w:rFonts w:ascii="Times New Roman" w:eastAsia="仿宋" w:hAnsi="Times New Roman"/>
                <w:sz w:val="24"/>
              </w:rPr>
              <w:t>，</w:t>
            </w:r>
            <w:r>
              <w:rPr>
                <w:rFonts w:ascii="Times New Roman" w:eastAsia="仿宋" w:hAnsi="Times New Roman" w:hint="eastAsia"/>
                <w:sz w:val="24"/>
              </w:rPr>
              <w:t>达到</w:t>
            </w:r>
            <w:r>
              <w:rPr>
                <w:rFonts w:ascii="Times New Roman" w:eastAsia="仿宋" w:hAnsi="Times New Roman"/>
                <w:sz w:val="24"/>
              </w:rPr>
              <w:t>90%</w:t>
            </w:r>
            <w:r>
              <w:rPr>
                <w:rFonts w:ascii="Times New Roman" w:eastAsia="仿宋" w:hAnsi="Times New Roman" w:hint="eastAsia"/>
                <w:sz w:val="24"/>
              </w:rPr>
              <w:t>，</w:t>
            </w:r>
            <w:r>
              <w:rPr>
                <w:rFonts w:ascii="Times New Roman" w:eastAsia="仿宋" w:hAnsi="Times New Roman"/>
                <w:sz w:val="24"/>
              </w:rPr>
              <w:t>得</w:t>
            </w:r>
            <w:r>
              <w:rPr>
                <w:rFonts w:ascii="Times New Roman" w:eastAsia="仿宋" w:hAnsi="Times New Roman"/>
                <w:sz w:val="24"/>
              </w:rPr>
              <w:t>3</w:t>
            </w:r>
            <w:r>
              <w:rPr>
                <w:rFonts w:ascii="Times New Roman" w:eastAsia="仿宋" w:hAnsi="Times New Roman"/>
                <w:sz w:val="24"/>
              </w:rPr>
              <w:t>分，每提高</w:t>
            </w:r>
            <w:r>
              <w:rPr>
                <w:rFonts w:ascii="Times New Roman" w:eastAsia="仿宋" w:hAnsi="Times New Roman"/>
                <w:sz w:val="24"/>
              </w:rPr>
              <w:t>1%</w:t>
            </w:r>
            <w:r>
              <w:rPr>
                <w:rFonts w:ascii="Times New Roman" w:eastAsia="仿宋" w:hAnsi="Times New Roman"/>
                <w:sz w:val="24"/>
              </w:rPr>
              <w:t>，加</w:t>
            </w:r>
            <w:r>
              <w:rPr>
                <w:rFonts w:ascii="Times New Roman" w:eastAsia="仿宋" w:hAnsi="Times New Roman"/>
                <w:sz w:val="24"/>
              </w:rPr>
              <w:t>0.1</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hint="eastAsia"/>
                <w:sz w:val="24"/>
              </w:rPr>
              <w:t>4</w:t>
            </w:r>
            <w:r>
              <w:rPr>
                <w:rFonts w:ascii="Times New Roman" w:eastAsia="仿宋" w:hAnsi="Times New Roman" w:hint="eastAsia"/>
                <w:sz w:val="24"/>
              </w:rPr>
              <w:t>分。共</w:t>
            </w:r>
            <w:r>
              <w:rPr>
                <w:rFonts w:ascii="Times New Roman" w:eastAsia="仿宋" w:hAnsi="Times New Roman" w:hint="eastAsia"/>
                <w:sz w:val="24"/>
              </w:rPr>
              <w:t>8</w:t>
            </w:r>
            <w:r>
              <w:rPr>
                <w:rFonts w:ascii="Times New Roman" w:eastAsia="仿宋" w:hAnsi="Times New Roman" w:hint="eastAsia"/>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val="restart"/>
            <w:tcBorders>
              <w:top w:val="single" w:sz="4" w:space="0" w:color="auto"/>
              <w:left w:val="single" w:sz="4" w:space="0" w:color="000000"/>
              <w:bottom w:val="single" w:sz="4" w:space="0" w:color="auto"/>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hint="eastAsia"/>
                <w:sz w:val="24"/>
              </w:rPr>
              <w:t>20</w:t>
            </w:r>
          </w:p>
        </w:tc>
      </w:tr>
      <w:tr w:rsidR="007A7EAD">
        <w:trPr>
          <w:trHeight w:val="547"/>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供排水和计量网络</w:t>
            </w:r>
            <w:r>
              <w:rPr>
                <w:rFonts w:ascii="Times New Roman" w:eastAsia="仿宋" w:hAnsi="Times New Roman" w:hint="eastAsia"/>
                <w:sz w:val="24"/>
              </w:rPr>
              <w:t>图</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具有完整的供水管网图</w:t>
            </w:r>
            <w:r>
              <w:rPr>
                <w:rFonts w:ascii="Times New Roman" w:eastAsia="仿宋" w:hAnsi="Times New Roman" w:hint="eastAsia"/>
                <w:sz w:val="24"/>
              </w:rPr>
              <w:t>、</w:t>
            </w:r>
            <w:r>
              <w:rPr>
                <w:rFonts w:ascii="Times New Roman" w:eastAsia="仿宋" w:hAnsi="Times New Roman"/>
                <w:sz w:val="24"/>
              </w:rPr>
              <w:t>排水管网图</w:t>
            </w:r>
            <w:r>
              <w:rPr>
                <w:rFonts w:ascii="Times New Roman" w:eastAsia="仿宋" w:hAnsi="Times New Roman" w:hint="eastAsia"/>
                <w:sz w:val="24"/>
              </w:rPr>
              <w:t>和</w:t>
            </w:r>
            <w:r>
              <w:rPr>
                <w:rFonts w:ascii="Times New Roman" w:eastAsia="仿宋" w:hAnsi="Times New Roman"/>
                <w:sz w:val="24"/>
              </w:rPr>
              <w:t>计量网络图，每项</w:t>
            </w:r>
            <w:r>
              <w:rPr>
                <w:rFonts w:ascii="Times New Roman" w:eastAsia="仿宋" w:hAnsi="Times New Roman"/>
                <w:sz w:val="24"/>
              </w:rPr>
              <w:t>2</w:t>
            </w:r>
            <w:r>
              <w:rPr>
                <w:rFonts w:ascii="Times New Roman" w:eastAsia="仿宋" w:hAnsi="Times New Roman"/>
                <w:sz w:val="24"/>
              </w:rPr>
              <w:t>分</w:t>
            </w:r>
            <w:r>
              <w:rPr>
                <w:rFonts w:ascii="Times New Roman" w:eastAsia="仿宋" w:hAnsi="Times New Roman" w:hint="eastAsia"/>
                <w:sz w:val="24"/>
              </w:rPr>
              <w:t>，</w:t>
            </w:r>
            <w:r>
              <w:rPr>
                <w:rFonts w:ascii="Times New Roman" w:eastAsia="仿宋" w:hAnsi="Times New Roman"/>
                <w:sz w:val="24"/>
              </w:rPr>
              <w:t>满分</w:t>
            </w:r>
            <w:r>
              <w:rPr>
                <w:rFonts w:ascii="Times New Roman" w:eastAsia="仿宋" w:hAnsi="Times New Roman" w:hint="eastAsia"/>
                <w:sz w:val="24"/>
              </w:rPr>
              <w:t>6</w:t>
            </w:r>
            <w:r>
              <w:rPr>
                <w:rFonts w:ascii="Times New Roman" w:eastAsia="仿宋" w:hAnsi="Times New Roman" w:hint="eastAsia"/>
                <w:sz w:val="24"/>
              </w:rPr>
              <w:t>分</w:t>
            </w:r>
            <w:r>
              <w:rPr>
                <w:rFonts w:ascii="Times New Roman" w:eastAsia="仿宋" w:hAnsi="Times New Roman"/>
                <w:sz w:val="24"/>
              </w:rPr>
              <w:t>。</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660"/>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智能监控平台</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建立智能取用水监管平台，得</w:t>
            </w:r>
            <w:r>
              <w:rPr>
                <w:rFonts w:ascii="Times New Roman" w:eastAsia="仿宋" w:hAnsi="Times New Roman"/>
                <w:sz w:val="24"/>
              </w:rPr>
              <w:t>3</w:t>
            </w:r>
            <w:r>
              <w:rPr>
                <w:rFonts w:ascii="Times New Roman" w:eastAsia="仿宋" w:hAnsi="Times New Roman"/>
                <w:sz w:val="24"/>
              </w:rPr>
              <w:t>分；系统运行正常，得</w:t>
            </w:r>
            <w:r>
              <w:rPr>
                <w:rFonts w:ascii="Times New Roman" w:eastAsia="仿宋" w:hAnsi="Times New Roman" w:hint="eastAsia"/>
                <w:sz w:val="24"/>
              </w:rPr>
              <w:t>3</w:t>
            </w:r>
            <w:r>
              <w:rPr>
                <w:rFonts w:ascii="Times New Roman" w:eastAsia="仿宋" w:hAnsi="Times New Roman"/>
                <w:sz w:val="24"/>
              </w:rPr>
              <w:t>分</w:t>
            </w:r>
            <w:r>
              <w:rPr>
                <w:rFonts w:ascii="Times New Roman" w:eastAsia="仿宋" w:hAnsi="Times New Roman" w:hint="eastAsia"/>
                <w:sz w:val="24"/>
              </w:rPr>
              <w:t>。共</w:t>
            </w:r>
            <w:r>
              <w:rPr>
                <w:rFonts w:ascii="Times New Roman" w:eastAsia="仿宋" w:hAnsi="Times New Roman" w:hint="eastAsia"/>
                <w:sz w:val="24"/>
              </w:rPr>
              <w:t>6</w:t>
            </w:r>
            <w:r>
              <w:rPr>
                <w:rFonts w:ascii="Times New Roman" w:eastAsia="仿宋" w:hAnsi="Times New Roman" w:hint="eastAsia"/>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r>
              <w:rPr>
                <w:rFonts w:ascii="Times New Roman" w:eastAsia="仿宋" w:hAnsi="Times New Roman"/>
                <w:sz w:val="24"/>
              </w:rPr>
              <w:t>+</w:t>
            </w:r>
            <w:r>
              <w:rPr>
                <w:rFonts w:ascii="Times New Roman" w:eastAsia="仿宋" w:hAnsi="Times New Roman"/>
                <w:sz w:val="24"/>
              </w:rPr>
              <w:t>现场核查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772"/>
        </w:trPr>
        <w:tc>
          <w:tcPr>
            <w:tcW w:w="4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7</w:t>
            </w:r>
          </w:p>
        </w:tc>
        <w:tc>
          <w:tcPr>
            <w:tcW w:w="650" w:type="pct"/>
            <w:vMerge w:val="restar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w:t>
            </w:r>
            <w:r>
              <w:rPr>
                <w:rFonts w:ascii="Times New Roman" w:eastAsia="仿宋" w:hAnsi="Times New Roman" w:hint="eastAsia"/>
                <w:sz w:val="24"/>
              </w:rPr>
              <w:t>宣传</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宣传标识</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主要用水场所和器具显著位置</w:t>
            </w:r>
            <w:r>
              <w:rPr>
                <w:rFonts w:ascii="Times New Roman" w:eastAsia="仿宋" w:hAnsi="Times New Roman" w:hint="eastAsia"/>
                <w:sz w:val="24"/>
              </w:rPr>
              <w:t>全部</w:t>
            </w:r>
            <w:r>
              <w:rPr>
                <w:rFonts w:ascii="Times New Roman" w:eastAsia="仿宋" w:hAnsi="Times New Roman"/>
                <w:sz w:val="24"/>
              </w:rPr>
              <w:t>张贴节水标语，得</w:t>
            </w:r>
            <w:r>
              <w:rPr>
                <w:rFonts w:ascii="Times New Roman" w:eastAsia="仿宋" w:hAnsi="Times New Roman"/>
                <w:sz w:val="24"/>
              </w:rPr>
              <w:t>6</w:t>
            </w:r>
            <w:r>
              <w:rPr>
                <w:rFonts w:ascii="Times New Roman" w:eastAsia="仿宋" w:hAnsi="Times New Roman"/>
                <w:sz w:val="24"/>
              </w:rPr>
              <w:t>分；每发现一处未实施扣</w:t>
            </w:r>
            <w:r>
              <w:rPr>
                <w:rFonts w:ascii="Times New Roman" w:eastAsia="仿宋" w:hAnsi="Times New Roman"/>
                <w:sz w:val="24"/>
              </w:rPr>
              <w:t>0.3</w:t>
            </w:r>
            <w:r>
              <w:rPr>
                <w:rFonts w:ascii="Times New Roman" w:eastAsia="仿宋" w:hAnsi="Times New Roman"/>
                <w:sz w:val="24"/>
              </w:rPr>
              <w:t>分，</w:t>
            </w:r>
            <w:r>
              <w:rPr>
                <w:rFonts w:ascii="Times New Roman" w:eastAsia="仿宋" w:hAnsi="Times New Roman" w:hint="eastAsia"/>
                <w:sz w:val="24"/>
              </w:rPr>
              <w:t>最多扣</w:t>
            </w:r>
            <w:r>
              <w:rPr>
                <w:rFonts w:ascii="Times New Roman" w:eastAsia="仿宋" w:hAnsi="Times New Roman" w:hint="eastAsia"/>
                <w:sz w:val="24"/>
              </w:rPr>
              <w:t>6</w:t>
            </w:r>
            <w:r>
              <w:rPr>
                <w:rFonts w:ascii="Times New Roman" w:eastAsia="仿宋" w:hAnsi="Times New Roman" w:hint="eastAsia"/>
                <w:sz w:val="24"/>
              </w:rPr>
              <w:t>分</w:t>
            </w:r>
            <w:r>
              <w:rPr>
                <w:rFonts w:ascii="Times New Roman" w:eastAsia="仿宋" w:hAnsi="Times New Roman"/>
                <w:sz w:val="24"/>
              </w:rPr>
              <w:t>。</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资料审核</w:t>
            </w:r>
            <w:r>
              <w:rPr>
                <w:rFonts w:ascii="Times New Roman" w:eastAsia="仿宋" w:hAnsi="Times New Roman"/>
                <w:sz w:val="24"/>
              </w:rPr>
              <w:t>+</w:t>
            </w:r>
            <w:r>
              <w:rPr>
                <w:rFonts w:ascii="Times New Roman" w:eastAsia="仿宋" w:hAnsi="Times New Roman"/>
                <w:sz w:val="24"/>
              </w:rPr>
              <w:t>随机检查</w:t>
            </w:r>
          </w:p>
        </w:tc>
        <w:tc>
          <w:tcPr>
            <w:tcW w:w="431" w:type="pct"/>
            <w:vMerge w:val="restart"/>
            <w:tcBorders>
              <w:top w:val="single" w:sz="4" w:space="0" w:color="auto"/>
              <w:left w:val="single" w:sz="4" w:space="0" w:color="000000"/>
              <w:bottom w:val="single" w:sz="4" w:space="0" w:color="auto"/>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hint="eastAsia"/>
                <w:sz w:val="24"/>
              </w:rPr>
              <w:t>10</w:t>
            </w:r>
          </w:p>
        </w:tc>
      </w:tr>
      <w:tr w:rsidR="007A7EAD">
        <w:trPr>
          <w:trHeight w:val="288"/>
        </w:trPr>
        <w:tc>
          <w:tcPr>
            <w:tcW w:w="4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650" w:type="pct"/>
            <w:vMerge/>
            <w:tcBorders>
              <w:top w:val="single" w:sz="4" w:space="0" w:color="000000"/>
              <w:left w:val="single" w:sz="4" w:space="0" w:color="000000"/>
              <w:bottom w:val="single" w:sz="4" w:space="0" w:color="000000"/>
              <w:right w:val="single" w:sz="4" w:space="0" w:color="000000"/>
            </w:tcBorders>
            <w:vAlign w:val="center"/>
          </w:tcPr>
          <w:p w:rsidR="007A7EAD" w:rsidRDefault="007A7EAD">
            <w:pPr>
              <w:adjustRightInd w:val="0"/>
              <w:snapToGrid w:val="0"/>
              <w:jc w:val="center"/>
              <w:rPr>
                <w:rFonts w:ascii="Times New Roman" w:eastAsia="仿宋" w:hAnsi="Times New Roman"/>
                <w:sz w:val="24"/>
              </w:rPr>
            </w:pP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节水宣传教育</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编制节水宣传材料，开展节水宣传主题活动、专题培训、讲座，每开展一次得</w:t>
            </w:r>
            <w:r>
              <w:rPr>
                <w:rFonts w:ascii="Times New Roman" w:eastAsia="仿宋" w:hAnsi="Times New Roman"/>
                <w:sz w:val="24"/>
              </w:rPr>
              <w:t>1</w:t>
            </w:r>
            <w:r>
              <w:rPr>
                <w:rFonts w:ascii="Times New Roman" w:eastAsia="仿宋" w:hAnsi="Times New Roman"/>
                <w:sz w:val="24"/>
              </w:rPr>
              <w:t>分，</w:t>
            </w:r>
            <w:r>
              <w:rPr>
                <w:rFonts w:ascii="Times New Roman" w:eastAsia="仿宋" w:hAnsi="Times New Roman" w:hint="eastAsia"/>
                <w:sz w:val="24"/>
              </w:rPr>
              <w:t>最多得</w:t>
            </w:r>
            <w:r>
              <w:rPr>
                <w:rFonts w:ascii="Times New Roman" w:eastAsia="仿宋" w:hAnsi="Times New Roman" w:hint="eastAsia"/>
                <w:sz w:val="24"/>
              </w:rPr>
              <w:t>4</w:t>
            </w:r>
            <w:r>
              <w:rPr>
                <w:rFonts w:ascii="Times New Roman" w:eastAsia="仿宋" w:hAnsi="Times New Roman" w:hint="eastAsia"/>
                <w:sz w:val="24"/>
              </w:rPr>
              <w:t>分</w:t>
            </w:r>
            <w:r>
              <w:rPr>
                <w:rFonts w:ascii="Times New Roman" w:eastAsia="仿宋" w:hAnsi="Times New Roman"/>
                <w:sz w:val="24"/>
              </w:rPr>
              <w:t>。</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资料审查</w:t>
            </w:r>
          </w:p>
        </w:tc>
        <w:tc>
          <w:tcPr>
            <w:tcW w:w="431" w:type="pct"/>
            <w:vMerge/>
            <w:tcBorders>
              <w:top w:val="single" w:sz="4" w:space="0" w:color="auto"/>
              <w:left w:val="single" w:sz="4" w:space="0" w:color="000000"/>
              <w:bottom w:val="single" w:sz="4" w:space="0" w:color="auto"/>
              <w:right w:val="single" w:sz="4" w:space="0" w:color="000000"/>
            </w:tcBorders>
            <w:vAlign w:val="center"/>
          </w:tcPr>
          <w:p w:rsidR="007A7EAD" w:rsidRDefault="007A7EAD">
            <w:pPr>
              <w:widowControl/>
              <w:adjustRightInd w:val="0"/>
              <w:snapToGrid w:val="0"/>
              <w:jc w:val="center"/>
              <w:rPr>
                <w:rFonts w:ascii="Times New Roman" w:eastAsia="仿宋" w:hAnsi="Times New Roman"/>
                <w:sz w:val="24"/>
              </w:rPr>
            </w:pPr>
          </w:p>
        </w:tc>
      </w:tr>
      <w:tr w:rsidR="007A7EAD">
        <w:trPr>
          <w:trHeight w:val="509"/>
        </w:trPr>
        <w:tc>
          <w:tcPr>
            <w:tcW w:w="4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8</w:t>
            </w:r>
          </w:p>
        </w:tc>
        <w:tc>
          <w:tcPr>
            <w:tcW w:w="65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left"/>
              <w:rPr>
                <w:rFonts w:ascii="Times New Roman" w:eastAsia="仿宋" w:hAnsi="Times New Roman"/>
                <w:sz w:val="24"/>
              </w:rPr>
            </w:pPr>
            <w:r>
              <w:rPr>
                <w:rFonts w:ascii="Times New Roman" w:eastAsia="仿宋" w:hAnsi="Times New Roman"/>
                <w:sz w:val="24"/>
              </w:rPr>
              <w:t>特色创新</w:t>
            </w:r>
          </w:p>
        </w:tc>
        <w:tc>
          <w:tcPr>
            <w:tcW w:w="104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节水技术研发及应用推广</w:t>
            </w:r>
          </w:p>
        </w:tc>
        <w:tc>
          <w:tcPr>
            <w:tcW w:w="1793"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rPr>
                <w:rFonts w:ascii="Times New Roman" w:eastAsia="仿宋" w:hAnsi="Times New Roman"/>
                <w:sz w:val="24"/>
              </w:rPr>
            </w:pPr>
            <w:r>
              <w:rPr>
                <w:rFonts w:ascii="Times New Roman" w:eastAsia="仿宋" w:hAnsi="Times New Roman"/>
                <w:sz w:val="24"/>
              </w:rPr>
              <w:t>根据自身优势及特点，形成先进节水经验或做法，自主开展节水技术产品创新和研发，推广使用节水技术、产品，视工作成效赋分，最高</w:t>
            </w:r>
            <w:r>
              <w:rPr>
                <w:rFonts w:ascii="Times New Roman" w:eastAsia="仿宋" w:hAnsi="Times New Roman" w:hint="eastAsia"/>
                <w:sz w:val="24"/>
              </w:rPr>
              <w:t>得</w:t>
            </w:r>
            <w:r>
              <w:rPr>
                <w:rFonts w:ascii="Times New Roman" w:eastAsia="仿宋" w:hAnsi="Times New Roman"/>
                <w:sz w:val="24"/>
              </w:rPr>
              <w:t>6</w:t>
            </w:r>
            <w:r>
              <w:rPr>
                <w:rFonts w:ascii="Times New Roman" w:eastAsia="仿宋" w:hAnsi="Times New Roman"/>
                <w:sz w:val="24"/>
              </w:rPr>
              <w:t>分。</w:t>
            </w:r>
          </w:p>
        </w:tc>
        <w:tc>
          <w:tcPr>
            <w:tcW w:w="630" w:type="pct"/>
            <w:tcBorders>
              <w:top w:val="single" w:sz="4" w:space="0" w:color="000000"/>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资料核查</w:t>
            </w:r>
            <w:r>
              <w:rPr>
                <w:rFonts w:ascii="Times New Roman" w:eastAsia="仿宋" w:hAnsi="Times New Roman"/>
                <w:sz w:val="24"/>
              </w:rPr>
              <w:t>+</w:t>
            </w:r>
            <w:r>
              <w:rPr>
                <w:rFonts w:ascii="Times New Roman" w:eastAsia="仿宋" w:hAnsi="Times New Roman"/>
                <w:sz w:val="24"/>
              </w:rPr>
              <w:t>专家判定</w:t>
            </w:r>
          </w:p>
        </w:tc>
        <w:tc>
          <w:tcPr>
            <w:tcW w:w="431" w:type="pct"/>
            <w:tcBorders>
              <w:top w:val="single" w:sz="4" w:space="0" w:color="auto"/>
              <w:left w:val="single" w:sz="4" w:space="0" w:color="000000"/>
              <w:bottom w:val="single" w:sz="4" w:space="0" w:color="000000"/>
              <w:right w:val="single" w:sz="4" w:space="0" w:color="000000"/>
            </w:tcBorders>
            <w:vAlign w:val="center"/>
          </w:tcPr>
          <w:p w:rsidR="007A7EAD" w:rsidRDefault="008D6B22">
            <w:pPr>
              <w:widowControl/>
              <w:adjustRightInd w:val="0"/>
              <w:snapToGrid w:val="0"/>
              <w:jc w:val="center"/>
              <w:rPr>
                <w:rFonts w:ascii="Times New Roman" w:eastAsia="仿宋" w:hAnsi="Times New Roman"/>
                <w:sz w:val="24"/>
              </w:rPr>
            </w:pPr>
            <w:r>
              <w:rPr>
                <w:rFonts w:ascii="Times New Roman" w:eastAsia="仿宋" w:hAnsi="Times New Roman"/>
                <w:sz w:val="24"/>
              </w:rPr>
              <w:t>6</w:t>
            </w:r>
          </w:p>
        </w:tc>
      </w:tr>
    </w:tbl>
    <w:p w:rsidR="007A7EAD" w:rsidRDefault="008D6B22">
      <w:pPr>
        <w:adjustRightInd w:val="0"/>
        <w:snapToGrid w:val="0"/>
        <w:spacing w:beforeLines="50" w:before="156" w:line="360" w:lineRule="auto"/>
        <w:ind w:left="630" w:hangingChars="300" w:hanging="630"/>
        <w:jc w:val="left"/>
        <w:rPr>
          <w:rFonts w:ascii="Times New Roman" w:eastAsia="楷体" w:hAnsi="Times New Roman"/>
          <w:bCs/>
          <w:szCs w:val="21"/>
        </w:rPr>
      </w:pPr>
      <w:r>
        <w:rPr>
          <w:rFonts w:ascii="Times New Roman" w:eastAsia="楷体" w:hAnsi="Times New Roman"/>
          <w:bCs/>
          <w:szCs w:val="21"/>
        </w:rPr>
        <w:t>备注：</w:t>
      </w:r>
      <w:r>
        <w:rPr>
          <w:rFonts w:ascii="Times New Roman" w:eastAsia="楷体" w:hAnsi="Times New Roman" w:hint="eastAsia"/>
          <w:bCs/>
          <w:szCs w:val="21"/>
        </w:rPr>
        <w:t>1.</w:t>
      </w:r>
      <w:r>
        <w:rPr>
          <w:rFonts w:ascii="Times New Roman" w:eastAsia="楷体" w:hAnsi="Times New Roman"/>
          <w:bCs/>
          <w:szCs w:val="21"/>
        </w:rPr>
        <w:t>评价标准累计总分值</w:t>
      </w:r>
      <w:r>
        <w:rPr>
          <w:rFonts w:ascii="Times New Roman" w:eastAsia="楷体" w:hAnsi="Times New Roman"/>
          <w:bCs/>
          <w:szCs w:val="21"/>
        </w:rPr>
        <w:t>100</w:t>
      </w:r>
      <w:r>
        <w:rPr>
          <w:rFonts w:ascii="Times New Roman" w:eastAsia="楷体" w:hAnsi="Times New Roman"/>
          <w:bCs/>
          <w:szCs w:val="21"/>
        </w:rPr>
        <w:t>分，须查阅相关文件、记录等佐证材料或现场核查逐项</w:t>
      </w:r>
      <w:r>
        <w:rPr>
          <w:rFonts w:ascii="Times New Roman" w:eastAsia="楷体" w:hAnsi="Times New Roman"/>
          <w:bCs/>
          <w:szCs w:val="21"/>
        </w:rPr>
        <w:lastRenderedPageBreak/>
        <w:t>赋分。</w:t>
      </w:r>
    </w:p>
    <w:p w:rsidR="007A7EAD" w:rsidRDefault="008D6B22">
      <w:pPr>
        <w:adjustRightInd w:val="0"/>
        <w:snapToGrid w:val="0"/>
        <w:spacing w:line="360" w:lineRule="auto"/>
        <w:ind w:leftChars="300" w:left="630"/>
        <w:jc w:val="left"/>
        <w:rPr>
          <w:rFonts w:ascii="Times New Roman" w:eastAsia="楷体" w:hAnsi="Times New Roman"/>
          <w:bCs/>
          <w:szCs w:val="21"/>
        </w:rPr>
      </w:pPr>
      <w:r>
        <w:rPr>
          <w:rFonts w:ascii="Times New Roman" w:eastAsia="楷体" w:hAnsi="Times New Roman" w:hint="eastAsia"/>
          <w:bCs/>
          <w:szCs w:val="21"/>
        </w:rPr>
        <w:t>2.</w:t>
      </w:r>
      <w:r>
        <w:rPr>
          <w:rFonts w:ascii="Times New Roman" w:eastAsia="楷体" w:hAnsi="Times New Roman"/>
          <w:bCs/>
          <w:szCs w:val="21"/>
        </w:rPr>
        <w:t xml:space="preserve"> </w:t>
      </w:r>
      <w:r>
        <w:rPr>
          <w:rFonts w:ascii="Times New Roman" w:eastAsia="楷体" w:hAnsi="Times New Roman" w:hint="eastAsia"/>
          <w:bCs/>
          <w:szCs w:val="21"/>
        </w:rPr>
        <w:t>党政机关及其他公共机构平均人数为在单位工作的日平均人数，包括在岗在编人员和时间超过半年的借调人员、物业服务人员。高校标准人数依据水利部《服务业用水定额：学校》计算。</w:t>
      </w:r>
    </w:p>
    <w:p w:rsidR="007A7EAD" w:rsidRDefault="008D6B22">
      <w:pPr>
        <w:adjustRightInd w:val="0"/>
        <w:snapToGrid w:val="0"/>
        <w:spacing w:line="360" w:lineRule="auto"/>
        <w:ind w:leftChars="300" w:left="630"/>
        <w:jc w:val="left"/>
        <w:rPr>
          <w:rFonts w:ascii="Times New Roman" w:eastAsia="楷体" w:hAnsi="Times New Roman"/>
          <w:bCs/>
          <w:szCs w:val="21"/>
        </w:rPr>
      </w:pPr>
      <w:r>
        <w:rPr>
          <w:rFonts w:ascii="Times New Roman" w:eastAsia="楷体" w:hAnsi="Times New Roman" w:hint="eastAsia"/>
          <w:bCs/>
          <w:szCs w:val="21"/>
        </w:rPr>
        <w:t>3.</w:t>
      </w:r>
      <w:r>
        <w:rPr>
          <w:rFonts w:ascii="Times New Roman" w:eastAsia="楷体" w:hAnsi="Times New Roman" w:hint="eastAsia"/>
          <w:bCs/>
          <w:szCs w:val="21"/>
        </w:rPr>
        <w:t>水平衡测试可参考</w:t>
      </w:r>
      <w:r>
        <w:rPr>
          <w:rFonts w:ascii="Times New Roman" w:eastAsia="楷体" w:hAnsi="Times New Roman"/>
          <w:bCs/>
          <w:szCs w:val="21"/>
        </w:rPr>
        <w:t>GB/T 12452</w:t>
      </w:r>
      <w:r>
        <w:rPr>
          <w:rFonts w:ascii="Times New Roman" w:eastAsia="楷体" w:hAnsi="Times New Roman" w:hint="eastAsia"/>
          <w:bCs/>
          <w:szCs w:val="21"/>
        </w:rPr>
        <w:t>开展。</w:t>
      </w:r>
    </w:p>
    <w:sectPr w:rsidR="007A7E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DD" w:rsidRDefault="003411DD">
      <w:r>
        <w:separator/>
      </w:r>
    </w:p>
  </w:endnote>
  <w:endnote w:type="continuationSeparator" w:id="0">
    <w:p w:rsidR="003411DD" w:rsidRDefault="0034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22" w:rsidRDefault="008D6B22">
    <w:pPr>
      <w:pStyle w:val="a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ED215B" w:rsidRPr="00ED215B">
      <w:rPr>
        <w:rFonts w:ascii="Times New Roman" w:hAnsi="Times New Roman" w:cs="Times New Roman"/>
        <w:noProof/>
        <w:sz w:val="21"/>
        <w:szCs w:val="21"/>
        <w:lang w:val="zh-CN"/>
      </w:rPr>
      <w:t>21</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DD" w:rsidRDefault="003411DD">
      <w:r>
        <w:separator/>
      </w:r>
    </w:p>
  </w:footnote>
  <w:footnote w:type="continuationSeparator" w:id="0">
    <w:p w:rsidR="003411DD" w:rsidRDefault="0034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0083"/>
    <w:multiLevelType w:val="singleLevel"/>
    <w:tmpl w:val="002D008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4C"/>
    <w:rsid w:val="000007A9"/>
    <w:rsid w:val="00000EE1"/>
    <w:rsid w:val="000011F3"/>
    <w:rsid w:val="0001310F"/>
    <w:rsid w:val="00014367"/>
    <w:rsid w:val="000200BA"/>
    <w:rsid w:val="00020ADB"/>
    <w:rsid w:val="00020FF7"/>
    <w:rsid w:val="000248FB"/>
    <w:rsid w:val="000344D1"/>
    <w:rsid w:val="000357F6"/>
    <w:rsid w:val="00035DE0"/>
    <w:rsid w:val="00043D09"/>
    <w:rsid w:val="000522FB"/>
    <w:rsid w:val="00060C5B"/>
    <w:rsid w:val="0006356E"/>
    <w:rsid w:val="0006367C"/>
    <w:rsid w:val="00067BF7"/>
    <w:rsid w:val="00075FFA"/>
    <w:rsid w:val="000775E3"/>
    <w:rsid w:val="000822B8"/>
    <w:rsid w:val="00090EB2"/>
    <w:rsid w:val="000927A5"/>
    <w:rsid w:val="00093DC8"/>
    <w:rsid w:val="0009669B"/>
    <w:rsid w:val="000A0FB2"/>
    <w:rsid w:val="000A11F9"/>
    <w:rsid w:val="000B3BD2"/>
    <w:rsid w:val="000B7309"/>
    <w:rsid w:val="000C089A"/>
    <w:rsid w:val="000E43DD"/>
    <w:rsid w:val="000F0952"/>
    <w:rsid w:val="000F749E"/>
    <w:rsid w:val="001107A5"/>
    <w:rsid w:val="001111DE"/>
    <w:rsid w:val="00111622"/>
    <w:rsid w:val="0011369B"/>
    <w:rsid w:val="0011472B"/>
    <w:rsid w:val="0012498E"/>
    <w:rsid w:val="0013777C"/>
    <w:rsid w:val="00144663"/>
    <w:rsid w:val="00145875"/>
    <w:rsid w:val="0014723F"/>
    <w:rsid w:val="00150B43"/>
    <w:rsid w:val="00151159"/>
    <w:rsid w:val="00154195"/>
    <w:rsid w:val="00154E6E"/>
    <w:rsid w:val="001575F2"/>
    <w:rsid w:val="0016153E"/>
    <w:rsid w:val="00161938"/>
    <w:rsid w:val="00163247"/>
    <w:rsid w:val="00163944"/>
    <w:rsid w:val="00165199"/>
    <w:rsid w:val="00166691"/>
    <w:rsid w:val="00170CE0"/>
    <w:rsid w:val="001750AD"/>
    <w:rsid w:val="00175232"/>
    <w:rsid w:val="00184901"/>
    <w:rsid w:val="001916D7"/>
    <w:rsid w:val="00192370"/>
    <w:rsid w:val="0019257F"/>
    <w:rsid w:val="00196D96"/>
    <w:rsid w:val="001A02FF"/>
    <w:rsid w:val="001A0681"/>
    <w:rsid w:val="001A2281"/>
    <w:rsid w:val="001A2E85"/>
    <w:rsid w:val="001B300D"/>
    <w:rsid w:val="001B3A7E"/>
    <w:rsid w:val="001B453E"/>
    <w:rsid w:val="001D1C63"/>
    <w:rsid w:val="001D6D84"/>
    <w:rsid w:val="001E45D6"/>
    <w:rsid w:val="001E708C"/>
    <w:rsid w:val="001E73D0"/>
    <w:rsid w:val="001E7408"/>
    <w:rsid w:val="001F0338"/>
    <w:rsid w:val="001F3029"/>
    <w:rsid w:val="001F420F"/>
    <w:rsid w:val="00201985"/>
    <w:rsid w:val="00205843"/>
    <w:rsid w:val="002064C5"/>
    <w:rsid w:val="00211A3E"/>
    <w:rsid w:val="00212C34"/>
    <w:rsid w:val="00215B0F"/>
    <w:rsid w:val="0021632F"/>
    <w:rsid w:val="002214E4"/>
    <w:rsid w:val="002310AC"/>
    <w:rsid w:val="002373A6"/>
    <w:rsid w:val="00242BF6"/>
    <w:rsid w:val="00242DC1"/>
    <w:rsid w:val="0025242E"/>
    <w:rsid w:val="00252695"/>
    <w:rsid w:val="00266C7E"/>
    <w:rsid w:val="00267243"/>
    <w:rsid w:val="00267A4F"/>
    <w:rsid w:val="0027365B"/>
    <w:rsid w:val="00275449"/>
    <w:rsid w:val="00276332"/>
    <w:rsid w:val="002777C5"/>
    <w:rsid w:val="00283438"/>
    <w:rsid w:val="002871D7"/>
    <w:rsid w:val="00291620"/>
    <w:rsid w:val="002919D6"/>
    <w:rsid w:val="0029209C"/>
    <w:rsid w:val="002958CE"/>
    <w:rsid w:val="002A28F5"/>
    <w:rsid w:val="002A2956"/>
    <w:rsid w:val="002A3053"/>
    <w:rsid w:val="002A5F58"/>
    <w:rsid w:val="002B0A6D"/>
    <w:rsid w:val="002B0E90"/>
    <w:rsid w:val="002C5D57"/>
    <w:rsid w:val="002D07CE"/>
    <w:rsid w:val="002D21E3"/>
    <w:rsid w:val="002D4093"/>
    <w:rsid w:val="002D4335"/>
    <w:rsid w:val="002E1E8D"/>
    <w:rsid w:val="002F6F42"/>
    <w:rsid w:val="002F7D9E"/>
    <w:rsid w:val="00307BBA"/>
    <w:rsid w:val="0031538A"/>
    <w:rsid w:val="003176FC"/>
    <w:rsid w:val="00323F6F"/>
    <w:rsid w:val="00325DAC"/>
    <w:rsid w:val="00325E3F"/>
    <w:rsid w:val="0032781C"/>
    <w:rsid w:val="003340FA"/>
    <w:rsid w:val="003343C8"/>
    <w:rsid w:val="00334605"/>
    <w:rsid w:val="003411DD"/>
    <w:rsid w:val="003419ED"/>
    <w:rsid w:val="00346450"/>
    <w:rsid w:val="00352A57"/>
    <w:rsid w:val="00354593"/>
    <w:rsid w:val="00360B13"/>
    <w:rsid w:val="00360D49"/>
    <w:rsid w:val="00367455"/>
    <w:rsid w:val="003745C6"/>
    <w:rsid w:val="00376125"/>
    <w:rsid w:val="00376149"/>
    <w:rsid w:val="00382CC1"/>
    <w:rsid w:val="00382CF4"/>
    <w:rsid w:val="00384766"/>
    <w:rsid w:val="00385357"/>
    <w:rsid w:val="00387A99"/>
    <w:rsid w:val="003A3793"/>
    <w:rsid w:val="003A3CCD"/>
    <w:rsid w:val="003A5D07"/>
    <w:rsid w:val="003A78D5"/>
    <w:rsid w:val="003B2173"/>
    <w:rsid w:val="003B541E"/>
    <w:rsid w:val="003C03CF"/>
    <w:rsid w:val="003C12D4"/>
    <w:rsid w:val="003C3B0F"/>
    <w:rsid w:val="003C4A5C"/>
    <w:rsid w:val="003C4D51"/>
    <w:rsid w:val="003C73F1"/>
    <w:rsid w:val="003D0457"/>
    <w:rsid w:val="003D1DB1"/>
    <w:rsid w:val="003D372F"/>
    <w:rsid w:val="003E1B81"/>
    <w:rsid w:val="003E29A6"/>
    <w:rsid w:val="00403337"/>
    <w:rsid w:val="00404F98"/>
    <w:rsid w:val="004053B5"/>
    <w:rsid w:val="0041108E"/>
    <w:rsid w:val="00413198"/>
    <w:rsid w:val="00430405"/>
    <w:rsid w:val="004312B9"/>
    <w:rsid w:val="00431448"/>
    <w:rsid w:val="00433BA8"/>
    <w:rsid w:val="00435739"/>
    <w:rsid w:val="00440725"/>
    <w:rsid w:val="004409CA"/>
    <w:rsid w:val="00442E80"/>
    <w:rsid w:val="0044481B"/>
    <w:rsid w:val="004467EA"/>
    <w:rsid w:val="0045609A"/>
    <w:rsid w:val="004605AC"/>
    <w:rsid w:val="00461575"/>
    <w:rsid w:val="0046589E"/>
    <w:rsid w:val="004731E1"/>
    <w:rsid w:val="004744D5"/>
    <w:rsid w:val="00480D55"/>
    <w:rsid w:val="00482864"/>
    <w:rsid w:val="004851E6"/>
    <w:rsid w:val="004952E1"/>
    <w:rsid w:val="004A12FE"/>
    <w:rsid w:val="004B1DF2"/>
    <w:rsid w:val="004B4B5B"/>
    <w:rsid w:val="004B7681"/>
    <w:rsid w:val="004C5B7A"/>
    <w:rsid w:val="004C6C09"/>
    <w:rsid w:val="004C6FFC"/>
    <w:rsid w:val="004C76C9"/>
    <w:rsid w:val="004D2BB7"/>
    <w:rsid w:val="004F239F"/>
    <w:rsid w:val="004F38C8"/>
    <w:rsid w:val="004F716E"/>
    <w:rsid w:val="005021B9"/>
    <w:rsid w:val="005134D5"/>
    <w:rsid w:val="0051793B"/>
    <w:rsid w:val="00524277"/>
    <w:rsid w:val="0052751E"/>
    <w:rsid w:val="00527663"/>
    <w:rsid w:val="005307C4"/>
    <w:rsid w:val="005325F4"/>
    <w:rsid w:val="00541136"/>
    <w:rsid w:val="00541DD2"/>
    <w:rsid w:val="0054347C"/>
    <w:rsid w:val="005467E9"/>
    <w:rsid w:val="00546B0A"/>
    <w:rsid w:val="00553074"/>
    <w:rsid w:val="0055469D"/>
    <w:rsid w:val="00556BB6"/>
    <w:rsid w:val="00561929"/>
    <w:rsid w:val="00562379"/>
    <w:rsid w:val="00563130"/>
    <w:rsid w:val="00574423"/>
    <w:rsid w:val="005807FA"/>
    <w:rsid w:val="0058336A"/>
    <w:rsid w:val="00583C01"/>
    <w:rsid w:val="005926D7"/>
    <w:rsid w:val="00593A77"/>
    <w:rsid w:val="005A259A"/>
    <w:rsid w:val="005A42FE"/>
    <w:rsid w:val="005A534B"/>
    <w:rsid w:val="005A7C15"/>
    <w:rsid w:val="005C0FB2"/>
    <w:rsid w:val="005C1EBE"/>
    <w:rsid w:val="005C4BEC"/>
    <w:rsid w:val="005C7C9C"/>
    <w:rsid w:val="005D0A34"/>
    <w:rsid w:val="005D3C46"/>
    <w:rsid w:val="005D4183"/>
    <w:rsid w:val="005D4AEC"/>
    <w:rsid w:val="005E2002"/>
    <w:rsid w:val="005E3079"/>
    <w:rsid w:val="005F5AFF"/>
    <w:rsid w:val="0060187C"/>
    <w:rsid w:val="0061233F"/>
    <w:rsid w:val="00614029"/>
    <w:rsid w:val="006150B4"/>
    <w:rsid w:val="0062473A"/>
    <w:rsid w:val="00624777"/>
    <w:rsid w:val="006265F4"/>
    <w:rsid w:val="006269C4"/>
    <w:rsid w:val="0062708B"/>
    <w:rsid w:val="00631296"/>
    <w:rsid w:val="00635CE3"/>
    <w:rsid w:val="0064091F"/>
    <w:rsid w:val="006479B8"/>
    <w:rsid w:val="006513C8"/>
    <w:rsid w:val="00651630"/>
    <w:rsid w:val="0065288C"/>
    <w:rsid w:val="00652DF3"/>
    <w:rsid w:val="006534B3"/>
    <w:rsid w:val="00660578"/>
    <w:rsid w:val="00663BA1"/>
    <w:rsid w:val="00665CD3"/>
    <w:rsid w:val="00680FA3"/>
    <w:rsid w:val="00682146"/>
    <w:rsid w:val="00686E4C"/>
    <w:rsid w:val="00691807"/>
    <w:rsid w:val="0069408B"/>
    <w:rsid w:val="00695631"/>
    <w:rsid w:val="006A1291"/>
    <w:rsid w:val="006A1CFA"/>
    <w:rsid w:val="006A392F"/>
    <w:rsid w:val="006A5DE5"/>
    <w:rsid w:val="006B0EE7"/>
    <w:rsid w:val="006B22CF"/>
    <w:rsid w:val="006B522B"/>
    <w:rsid w:val="006B5713"/>
    <w:rsid w:val="006C3232"/>
    <w:rsid w:val="006C544B"/>
    <w:rsid w:val="006C78E4"/>
    <w:rsid w:val="006D1176"/>
    <w:rsid w:val="006D235B"/>
    <w:rsid w:val="006D243C"/>
    <w:rsid w:val="006D4EC2"/>
    <w:rsid w:val="006F1BD9"/>
    <w:rsid w:val="006F5B2D"/>
    <w:rsid w:val="0070051F"/>
    <w:rsid w:val="00707077"/>
    <w:rsid w:val="00707BB3"/>
    <w:rsid w:val="00722DB8"/>
    <w:rsid w:val="00726B35"/>
    <w:rsid w:val="007326D7"/>
    <w:rsid w:val="007341A4"/>
    <w:rsid w:val="00737E40"/>
    <w:rsid w:val="00740079"/>
    <w:rsid w:val="00742DB7"/>
    <w:rsid w:val="007468C5"/>
    <w:rsid w:val="00747570"/>
    <w:rsid w:val="00747C9C"/>
    <w:rsid w:val="007518DB"/>
    <w:rsid w:val="007574CA"/>
    <w:rsid w:val="007602CE"/>
    <w:rsid w:val="00766003"/>
    <w:rsid w:val="00766036"/>
    <w:rsid w:val="00767421"/>
    <w:rsid w:val="00772B10"/>
    <w:rsid w:val="00773218"/>
    <w:rsid w:val="00787364"/>
    <w:rsid w:val="0079226D"/>
    <w:rsid w:val="00792E36"/>
    <w:rsid w:val="007953C6"/>
    <w:rsid w:val="00796153"/>
    <w:rsid w:val="007A0512"/>
    <w:rsid w:val="007A3525"/>
    <w:rsid w:val="007A3710"/>
    <w:rsid w:val="007A568E"/>
    <w:rsid w:val="007A6248"/>
    <w:rsid w:val="007A7A15"/>
    <w:rsid w:val="007A7EAD"/>
    <w:rsid w:val="007B041C"/>
    <w:rsid w:val="007B7002"/>
    <w:rsid w:val="007C0471"/>
    <w:rsid w:val="007C08B2"/>
    <w:rsid w:val="007C100A"/>
    <w:rsid w:val="007C1764"/>
    <w:rsid w:val="007C37B7"/>
    <w:rsid w:val="007C4B26"/>
    <w:rsid w:val="007C6FF4"/>
    <w:rsid w:val="007D078A"/>
    <w:rsid w:val="007D1CBE"/>
    <w:rsid w:val="007E1153"/>
    <w:rsid w:val="007E152F"/>
    <w:rsid w:val="007E294A"/>
    <w:rsid w:val="007E66F5"/>
    <w:rsid w:val="007F0E35"/>
    <w:rsid w:val="007F46A9"/>
    <w:rsid w:val="008001C7"/>
    <w:rsid w:val="0080248C"/>
    <w:rsid w:val="00804E71"/>
    <w:rsid w:val="008128A0"/>
    <w:rsid w:val="00820811"/>
    <w:rsid w:val="00821029"/>
    <w:rsid w:val="00831102"/>
    <w:rsid w:val="00834580"/>
    <w:rsid w:val="00834D3E"/>
    <w:rsid w:val="0083562F"/>
    <w:rsid w:val="0084165D"/>
    <w:rsid w:val="008417BB"/>
    <w:rsid w:val="00844290"/>
    <w:rsid w:val="00854C3D"/>
    <w:rsid w:val="0085530A"/>
    <w:rsid w:val="00856C06"/>
    <w:rsid w:val="00861BBB"/>
    <w:rsid w:val="0086248C"/>
    <w:rsid w:val="00863403"/>
    <w:rsid w:val="008641F6"/>
    <w:rsid w:val="00867507"/>
    <w:rsid w:val="00867775"/>
    <w:rsid w:val="00874F2B"/>
    <w:rsid w:val="00876114"/>
    <w:rsid w:val="00880F73"/>
    <w:rsid w:val="00882EAD"/>
    <w:rsid w:val="00882F91"/>
    <w:rsid w:val="008863F1"/>
    <w:rsid w:val="00890F8B"/>
    <w:rsid w:val="0089131C"/>
    <w:rsid w:val="00891DDE"/>
    <w:rsid w:val="00897730"/>
    <w:rsid w:val="008A1EB0"/>
    <w:rsid w:val="008A4691"/>
    <w:rsid w:val="008A5EC1"/>
    <w:rsid w:val="008A6171"/>
    <w:rsid w:val="008A78D2"/>
    <w:rsid w:val="008B1D49"/>
    <w:rsid w:val="008C7C8D"/>
    <w:rsid w:val="008D5544"/>
    <w:rsid w:val="008D6B22"/>
    <w:rsid w:val="008E278D"/>
    <w:rsid w:val="008E4985"/>
    <w:rsid w:val="008E4AC5"/>
    <w:rsid w:val="008E4D7A"/>
    <w:rsid w:val="008F0F72"/>
    <w:rsid w:val="008F1E40"/>
    <w:rsid w:val="008F3CC7"/>
    <w:rsid w:val="008F3D2C"/>
    <w:rsid w:val="008F5C40"/>
    <w:rsid w:val="008F6955"/>
    <w:rsid w:val="008F6EFF"/>
    <w:rsid w:val="008F75EB"/>
    <w:rsid w:val="009010B2"/>
    <w:rsid w:val="00902454"/>
    <w:rsid w:val="00903B51"/>
    <w:rsid w:val="0090623F"/>
    <w:rsid w:val="00910FC3"/>
    <w:rsid w:val="00912180"/>
    <w:rsid w:val="00912B20"/>
    <w:rsid w:val="009229A4"/>
    <w:rsid w:val="00941A47"/>
    <w:rsid w:val="009436E7"/>
    <w:rsid w:val="00944063"/>
    <w:rsid w:val="0094625E"/>
    <w:rsid w:val="0095258E"/>
    <w:rsid w:val="00952B7E"/>
    <w:rsid w:val="00955F93"/>
    <w:rsid w:val="00957EC6"/>
    <w:rsid w:val="00960CDD"/>
    <w:rsid w:val="00964E19"/>
    <w:rsid w:val="00970B80"/>
    <w:rsid w:val="009720DC"/>
    <w:rsid w:val="00973103"/>
    <w:rsid w:val="009763CF"/>
    <w:rsid w:val="009768C0"/>
    <w:rsid w:val="0098091F"/>
    <w:rsid w:val="00982BB8"/>
    <w:rsid w:val="009837B7"/>
    <w:rsid w:val="009855BE"/>
    <w:rsid w:val="00985820"/>
    <w:rsid w:val="00985E21"/>
    <w:rsid w:val="00990309"/>
    <w:rsid w:val="009919EF"/>
    <w:rsid w:val="00996A0D"/>
    <w:rsid w:val="0099706F"/>
    <w:rsid w:val="009A1008"/>
    <w:rsid w:val="009A30AA"/>
    <w:rsid w:val="009A6BE5"/>
    <w:rsid w:val="009B1705"/>
    <w:rsid w:val="009B208F"/>
    <w:rsid w:val="009B2C68"/>
    <w:rsid w:val="009C0A8F"/>
    <w:rsid w:val="009C2D83"/>
    <w:rsid w:val="009D074C"/>
    <w:rsid w:val="009D3B6A"/>
    <w:rsid w:val="009D7627"/>
    <w:rsid w:val="009D7BBF"/>
    <w:rsid w:val="009E0489"/>
    <w:rsid w:val="009E4651"/>
    <w:rsid w:val="009E5C87"/>
    <w:rsid w:val="009F048F"/>
    <w:rsid w:val="009F16A8"/>
    <w:rsid w:val="009F1897"/>
    <w:rsid w:val="009F4AAE"/>
    <w:rsid w:val="00A02D47"/>
    <w:rsid w:val="00A05C52"/>
    <w:rsid w:val="00A06D93"/>
    <w:rsid w:val="00A06FEF"/>
    <w:rsid w:val="00A10A97"/>
    <w:rsid w:val="00A1766F"/>
    <w:rsid w:val="00A246EA"/>
    <w:rsid w:val="00A27026"/>
    <w:rsid w:val="00A3031F"/>
    <w:rsid w:val="00A306EF"/>
    <w:rsid w:val="00A331B3"/>
    <w:rsid w:val="00A510AE"/>
    <w:rsid w:val="00A52BD5"/>
    <w:rsid w:val="00A57D77"/>
    <w:rsid w:val="00A61C86"/>
    <w:rsid w:val="00A6515E"/>
    <w:rsid w:val="00A72D5F"/>
    <w:rsid w:val="00A73B85"/>
    <w:rsid w:val="00A75AB0"/>
    <w:rsid w:val="00A75B26"/>
    <w:rsid w:val="00A835D2"/>
    <w:rsid w:val="00A83AF2"/>
    <w:rsid w:val="00A97A0A"/>
    <w:rsid w:val="00AA2455"/>
    <w:rsid w:val="00AA61C3"/>
    <w:rsid w:val="00AA6AEA"/>
    <w:rsid w:val="00AB0CF9"/>
    <w:rsid w:val="00AB323A"/>
    <w:rsid w:val="00AC52C1"/>
    <w:rsid w:val="00AC5AA2"/>
    <w:rsid w:val="00AD11F9"/>
    <w:rsid w:val="00AD5666"/>
    <w:rsid w:val="00AD708B"/>
    <w:rsid w:val="00AE0A74"/>
    <w:rsid w:val="00AE1DF7"/>
    <w:rsid w:val="00AE3C55"/>
    <w:rsid w:val="00AE56AB"/>
    <w:rsid w:val="00AE62A8"/>
    <w:rsid w:val="00AE680A"/>
    <w:rsid w:val="00AE6F98"/>
    <w:rsid w:val="00AF0F00"/>
    <w:rsid w:val="00AF2F9D"/>
    <w:rsid w:val="00AF3375"/>
    <w:rsid w:val="00AF36CE"/>
    <w:rsid w:val="00B0125A"/>
    <w:rsid w:val="00B11584"/>
    <w:rsid w:val="00B11D08"/>
    <w:rsid w:val="00B13351"/>
    <w:rsid w:val="00B17007"/>
    <w:rsid w:val="00B206B6"/>
    <w:rsid w:val="00B20E6E"/>
    <w:rsid w:val="00B245C9"/>
    <w:rsid w:val="00B2553A"/>
    <w:rsid w:val="00B25B8F"/>
    <w:rsid w:val="00B33042"/>
    <w:rsid w:val="00B34378"/>
    <w:rsid w:val="00B34FE1"/>
    <w:rsid w:val="00B3624A"/>
    <w:rsid w:val="00B36F35"/>
    <w:rsid w:val="00B37236"/>
    <w:rsid w:val="00B37803"/>
    <w:rsid w:val="00B40867"/>
    <w:rsid w:val="00B40972"/>
    <w:rsid w:val="00B40FCD"/>
    <w:rsid w:val="00B50D63"/>
    <w:rsid w:val="00B566F1"/>
    <w:rsid w:val="00B67DD9"/>
    <w:rsid w:val="00B71213"/>
    <w:rsid w:val="00B72F6F"/>
    <w:rsid w:val="00B7558B"/>
    <w:rsid w:val="00B75ECD"/>
    <w:rsid w:val="00B7730F"/>
    <w:rsid w:val="00B8272A"/>
    <w:rsid w:val="00B9552C"/>
    <w:rsid w:val="00B96356"/>
    <w:rsid w:val="00B9710C"/>
    <w:rsid w:val="00BA3828"/>
    <w:rsid w:val="00BA5986"/>
    <w:rsid w:val="00BA5F0F"/>
    <w:rsid w:val="00BB19D0"/>
    <w:rsid w:val="00BB5177"/>
    <w:rsid w:val="00BB572E"/>
    <w:rsid w:val="00BC0132"/>
    <w:rsid w:val="00BC2BE9"/>
    <w:rsid w:val="00BC443D"/>
    <w:rsid w:val="00BC4797"/>
    <w:rsid w:val="00BC5687"/>
    <w:rsid w:val="00BD24AB"/>
    <w:rsid w:val="00BD4686"/>
    <w:rsid w:val="00BD4E3B"/>
    <w:rsid w:val="00BE25AF"/>
    <w:rsid w:val="00BE5207"/>
    <w:rsid w:val="00BF6334"/>
    <w:rsid w:val="00BF7CBE"/>
    <w:rsid w:val="00C00822"/>
    <w:rsid w:val="00C04A9C"/>
    <w:rsid w:val="00C07B17"/>
    <w:rsid w:val="00C11EA2"/>
    <w:rsid w:val="00C130E0"/>
    <w:rsid w:val="00C14423"/>
    <w:rsid w:val="00C16DC0"/>
    <w:rsid w:val="00C212DE"/>
    <w:rsid w:val="00C23287"/>
    <w:rsid w:val="00C33917"/>
    <w:rsid w:val="00C3753C"/>
    <w:rsid w:val="00C41EB9"/>
    <w:rsid w:val="00C42931"/>
    <w:rsid w:val="00C51483"/>
    <w:rsid w:val="00C51DDC"/>
    <w:rsid w:val="00C525CC"/>
    <w:rsid w:val="00C531DE"/>
    <w:rsid w:val="00C56602"/>
    <w:rsid w:val="00C6266A"/>
    <w:rsid w:val="00C633A4"/>
    <w:rsid w:val="00C64850"/>
    <w:rsid w:val="00C66E01"/>
    <w:rsid w:val="00C723F0"/>
    <w:rsid w:val="00C75026"/>
    <w:rsid w:val="00C811B7"/>
    <w:rsid w:val="00C81B25"/>
    <w:rsid w:val="00C830AC"/>
    <w:rsid w:val="00C847AA"/>
    <w:rsid w:val="00C91A24"/>
    <w:rsid w:val="00C924D4"/>
    <w:rsid w:val="00CA05E9"/>
    <w:rsid w:val="00CA2B71"/>
    <w:rsid w:val="00CA3D2D"/>
    <w:rsid w:val="00CB3E81"/>
    <w:rsid w:val="00CB7839"/>
    <w:rsid w:val="00CD3728"/>
    <w:rsid w:val="00CD570B"/>
    <w:rsid w:val="00CF0B46"/>
    <w:rsid w:val="00CF1E9C"/>
    <w:rsid w:val="00CF393A"/>
    <w:rsid w:val="00D032FC"/>
    <w:rsid w:val="00D103C3"/>
    <w:rsid w:val="00D17A10"/>
    <w:rsid w:val="00D232D2"/>
    <w:rsid w:val="00D26681"/>
    <w:rsid w:val="00D27171"/>
    <w:rsid w:val="00D271CA"/>
    <w:rsid w:val="00D30218"/>
    <w:rsid w:val="00D31770"/>
    <w:rsid w:val="00D324B7"/>
    <w:rsid w:val="00D36345"/>
    <w:rsid w:val="00D36603"/>
    <w:rsid w:val="00D36EA2"/>
    <w:rsid w:val="00D3723E"/>
    <w:rsid w:val="00D4208F"/>
    <w:rsid w:val="00D4627E"/>
    <w:rsid w:val="00D47D76"/>
    <w:rsid w:val="00D50A69"/>
    <w:rsid w:val="00D5128F"/>
    <w:rsid w:val="00D514C2"/>
    <w:rsid w:val="00D51BFE"/>
    <w:rsid w:val="00D526DD"/>
    <w:rsid w:val="00D5412C"/>
    <w:rsid w:val="00D55E4E"/>
    <w:rsid w:val="00D67449"/>
    <w:rsid w:val="00D675D1"/>
    <w:rsid w:val="00D70365"/>
    <w:rsid w:val="00D70751"/>
    <w:rsid w:val="00D80267"/>
    <w:rsid w:val="00D8408F"/>
    <w:rsid w:val="00D8413C"/>
    <w:rsid w:val="00D95248"/>
    <w:rsid w:val="00D96550"/>
    <w:rsid w:val="00D9724E"/>
    <w:rsid w:val="00D978A4"/>
    <w:rsid w:val="00DA2C94"/>
    <w:rsid w:val="00DA553A"/>
    <w:rsid w:val="00DC09B2"/>
    <w:rsid w:val="00DE4510"/>
    <w:rsid w:val="00DE54FB"/>
    <w:rsid w:val="00DE64E2"/>
    <w:rsid w:val="00E17A7C"/>
    <w:rsid w:val="00E17C1C"/>
    <w:rsid w:val="00E21B2C"/>
    <w:rsid w:val="00E22905"/>
    <w:rsid w:val="00E25A8A"/>
    <w:rsid w:val="00E25F6A"/>
    <w:rsid w:val="00E32AD1"/>
    <w:rsid w:val="00E368E2"/>
    <w:rsid w:val="00E44520"/>
    <w:rsid w:val="00E44BB1"/>
    <w:rsid w:val="00E45E7D"/>
    <w:rsid w:val="00E5010B"/>
    <w:rsid w:val="00E517D4"/>
    <w:rsid w:val="00E53D9F"/>
    <w:rsid w:val="00E5447B"/>
    <w:rsid w:val="00E55FCD"/>
    <w:rsid w:val="00E614E4"/>
    <w:rsid w:val="00E6604C"/>
    <w:rsid w:val="00E70AB4"/>
    <w:rsid w:val="00E70E2E"/>
    <w:rsid w:val="00E73B0E"/>
    <w:rsid w:val="00E77EBD"/>
    <w:rsid w:val="00E82EA2"/>
    <w:rsid w:val="00E8338E"/>
    <w:rsid w:val="00E834EF"/>
    <w:rsid w:val="00E8439C"/>
    <w:rsid w:val="00E90999"/>
    <w:rsid w:val="00EA36D1"/>
    <w:rsid w:val="00EA53BB"/>
    <w:rsid w:val="00EA7F9E"/>
    <w:rsid w:val="00EB2D68"/>
    <w:rsid w:val="00EB4897"/>
    <w:rsid w:val="00EC3E94"/>
    <w:rsid w:val="00EC4048"/>
    <w:rsid w:val="00EC504A"/>
    <w:rsid w:val="00ED1352"/>
    <w:rsid w:val="00ED215B"/>
    <w:rsid w:val="00EE0585"/>
    <w:rsid w:val="00EE511C"/>
    <w:rsid w:val="00EE5C14"/>
    <w:rsid w:val="00EF2282"/>
    <w:rsid w:val="00EF3D2F"/>
    <w:rsid w:val="00F06E4B"/>
    <w:rsid w:val="00F13D07"/>
    <w:rsid w:val="00F20A5A"/>
    <w:rsid w:val="00F20C02"/>
    <w:rsid w:val="00F23B80"/>
    <w:rsid w:val="00F24AA2"/>
    <w:rsid w:val="00F27D3E"/>
    <w:rsid w:val="00F27FEB"/>
    <w:rsid w:val="00F32682"/>
    <w:rsid w:val="00F35F42"/>
    <w:rsid w:val="00F41F81"/>
    <w:rsid w:val="00F444B2"/>
    <w:rsid w:val="00F500BA"/>
    <w:rsid w:val="00F52B0F"/>
    <w:rsid w:val="00F564D5"/>
    <w:rsid w:val="00F56BFC"/>
    <w:rsid w:val="00F60BCE"/>
    <w:rsid w:val="00F64CF8"/>
    <w:rsid w:val="00F65D6E"/>
    <w:rsid w:val="00F70EBC"/>
    <w:rsid w:val="00F803FF"/>
    <w:rsid w:val="00F81DD6"/>
    <w:rsid w:val="00F85E91"/>
    <w:rsid w:val="00F86D17"/>
    <w:rsid w:val="00F86D62"/>
    <w:rsid w:val="00F94E0B"/>
    <w:rsid w:val="00FA21B6"/>
    <w:rsid w:val="00FA2CDB"/>
    <w:rsid w:val="00FA45A2"/>
    <w:rsid w:val="00FA46FD"/>
    <w:rsid w:val="00FA65C5"/>
    <w:rsid w:val="00FB089C"/>
    <w:rsid w:val="00FB10D9"/>
    <w:rsid w:val="00FB12BF"/>
    <w:rsid w:val="00FB6CDD"/>
    <w:rsid w:val="00FC0583"/>
    <w:rsid w:val="00FC1192"/>
    <w:rsid w:val="00FC2572"/>
    <w:rsid w:val="00FD35B4"/>
    <w:rsid w:val="00FD46A6"/>
    <w:rsid w:val="00FD7F22"/>
    <w:rsid w:val="00FE1F03"/>
    <w:rsid w:val="00FE2D78"/>
    <w:rsid w:val="00FE35DD"/>
    <w:rsid w:val="00FE4274"/>
    <w:rsid w:val="00FE766E"/>
    <w:rsid w:val="00FF6472"/>
    <w:rsid w:val="015618D2"/>
    <w:rsid w:val="015F1586"/>
    <w:rsid w:val="017B0906"/>
    <w:rsid w:val="0203442F"/>
    <w:rsid w:val="029A0771"/>
    <w:rsid w:val="02A74408"/>
    <w:rsid w:val="02F262FF"/>
    <w:rsid w:val="043A29ED"/>
    <w:rsid w:val="045B2ADA"/>
    <w:rsid w:val="0520100F"/>
    <w:rsid w:val="072613E3"/>
    <w:rsid w:val="078C65C2"/>
    <w:rsid w:val="07B140E8"/>
    <w:rsid w:val="08992708"/>
    <w:rsid w:val="08B25BEB"/>
    <w:rsid w:val="09490DC4"/>
    <w:rsid w:val="095E4AA4"/>
    <w:rsid w:val="0A075322"/>
    <w:rsid w:val="0A2D78D9"/>
    <w:rsid w:val="0A5513FB"/>
    <w:rsid w:val="0A755EA0"/>
    <w:rsid w:val="0B1371C0"/>
    <w:rsid w:val="0B6806B8"/>
    <w:rsid w:val="0CCD0E91"/>
    <w:rsid w:val="0CFA102B"/>
    <w:rsid w:val="0D4F7BBA"/>
    <w:rsid w:val="0E5A5B81"/>
    <w:rsid w:val="0FE0730C"/>
    <w:rsid w:val="103D0206"/>
    <w:rsid w:val="1080158C"/>
    <w:rsid w:val="109947C0"/>
    <w:rsid w:val="10B77E5E"/>
    <w:rsid w:val="10ED26E0"/>
    <w:rsid w:val="11C91284"/>
    <w:rsid w:val="11FB2A30"/>
    <w:rsid w:val="12E82B3C"/>
    <w:rsid w:val="14434CCB"/>
    <w:rsid w:val="14EB0EDF"/>
    <w:rsid w:val="153B7B76"/>
    <w:rsid w:val="156F5CB2"/>
    <w:rsid w:val="16567414"/>
    <w:rsid w:val="165C1A4B"/>
    <w:rsid w:val="166F30B0"/>
    <w:rsid w:val="16A05413"/>
    <w:rsid w:val="174442CC"/>
    <w:rsid w:val="17B056B5"/>
    <w:rsid w:val="18196AEA"/>
    <w:rsid w:val="18AE1F20"/>
    <w:rsid w:val="18CD305F"/>
    <w:rsid w:val="1993454C"/>
    <w:rsid w:val="19A13993"/>
    <w:rsid w:val="1A1F0261"/>
    <w:rsid w:val="1A984AB2"/>
    <w:rsid w:val="1BE65F9E"/>
    <w:rsid w:val="1C1110F9"/>
    <w:rsid w:val="1CAE296F"/>
    <w:rsid w:val="1CD255E2"/>
    <w:rsid w:val="1CD44D59"/>
    <w:rsid w:val="1D2A7BC8"/>
    <w:rsid w:val="1D8F49C2"/>
    <w:rsid w:val="1F411DA0"/>
    <w:rsid w:val="21144554"/>
    <w:rsid w:val="22066E9B"/>
    <w:rsid w:val="225E2D7F"/>
    <w:rsid w:val="225F350D"/>
    <w:rsid w:val="23160AFE"/>
    <w:rsid w:val="233328CD"/>
    <w:rsid w:val="23717DEE"/>
    <w:rsid w:val="23845C87"/>
    <w:rsid w:val="244F2E22"/>
    <w:rsid w:val="247317ED"/>
    <w:rsid w:val="2487582D"/>
    <w:rsid w:val="25291F44"/>
    <w:rsid w:val="264477C0"/>
    <w:rsid w:val="26704244"/>
    <w:rsid w:val="269875C7"/>
    <w:rsid w:val="27CB2D04"/>
    <w:rsid w:val="27D73CC5"/>
    <w:rsid w:val="283A471C"/>
    <w:rsid w:val="28966A5C"/>
    <w:rsid w:val="28C07D7C"/>
    <w:rsid w:val="290C5F27"/>
    <w:rsid w:val="29410A3B"/>
    <w:rsid w:val="29910426"/>
    <w:rsid w:val="29B331E8"/>
    <w:rsid w:val="29CE70C6"/>
    <w:rsid w:val="2A0304BD"/>
    <w:rsid w:val="2A1219D3"/>
    <w:rsid w:val="2A2E37A4"/>
    <w:rsid w:val="2AA67403"/>
    <w:rsid w:val="2AD86472"/>
    <w:rsid w:val="2ADE4F57"/>
    <w:rsid w:val="2C137D4F"/>
    <w:rsid w:val="2C9E1256"/>
    <w:rsid w:val="2CC9314D"/>
    <w:rsid w:val="2CD978C4"/>
    <w:rsid w:val="2CF84A51"/>
    <w:rsid w:val="2D551261"/>
    <w:rsid w:val="2DE1260F"/>
    <w:rsid w:val="2E3D3EFF"/>
    <w:rsid w:val="2EB70948"/>
    <w:rsid w:val="2ED47001"/>
    <w:rsid w:val="2EE838E8"/>
    <w:rsid w:val="2FE67BAC"/>
    <w:rsid w:val="2FFA509E"/>
    <w:rsid w:val="305C536F"/>
    <w:rsid w:val="30D927DD"/>
    <w:rsid w:val="319A02C7"/>
    <w:rsid w:val="324613B3"/>
    <w:rsid w:val="325D4D38"/>
    <w:rsid w:val="326503A7"/>
    <w:rsid w:val="32B70084"/>
    <w:rsid w:val="337545AE"/>
    <w:rsid w:val="34B024D7"/>
    <w:rsid w:val="34EF25F6"/>
    <w:rsid w:val="35BD26CF"/>
    <w:rsid w:val="35D83FB6"/>
    <w:rsid w:val="3620394E"/>
    <w:rsid w:val="3626479E"/>
    <w:rsid w:val="368D301F"/>
    <w:rsid w:val="36C56B4A"/>
    <w:rsid w:val="36E52FDF"/>
    <w:rsid w:val="371164D4"/>
    <w:rsid w:val="37513CF7"/>
    <w:rsid w:val="381D1509"/>
    <w:rsid w:val="38536A95"/>
    <w:rsid w:val="38555C24"/>
    <w:rsid w:val="38660693"/>
    <w:rsid w:val="38F40C3D"/>
    <w:rsid w:val="39333988"/>
    <w:rsid w:val="39945736"/>
    <w:rsid w:val="3A404C8B"/>
    <w:rsid w:val="3A6A4B53"/>
    <w:rsid w:val="3A6B2525"/>
    <w:rsid w:val="3B4A4F11"/>
    <w:rsid w:val="3BAE18DA"/>
    <w:rsid w:val="3C723172"/>
    <w:rsid w:val="3C816638"/>
    <w:rsid w:val="3D1D5BD6"/>
    <w:rsid w:val="3D1F112B"/>
    <w:rsid w:val="3DB018F3"/>
    <w:rsid w:val="3E066264"/>
    <w:rsid w:val="3E2672A3"/>
    <w:rsid w:val="3E347789"/>
    <w:rsid w:val="3E465184"/>
    <w:rsid w:val="3EDD272C"/>
    <w:rsid w:val="3F3C6044"/>
    <w:rsid w:val="3F705D68"/>
    <w:rsid w:val="3FE72849"/>
    <w:rsid w:val="4080000C"/>
    <w:rsid w:val="40E0181B"/>
    <w:rsid w:val="41567B03"/>
    <w:rsid w:val="41CA215E"/>
    <w:rsid w:val="4239412B"/>
    <w:rsid w:val="423C6974"/>
    <w:rsid w:val="431B05B1"/>
    <w:rsid w:val="43A74851"/>
    <w:rsid w:val="44A37E4D"/>
    <w:rsid w:val="458B2736"/>
    <w:rsid w:val="477C20CD"/>
    <w:rsid w:val="47D75E83"/>
    <w:rsid w:val="49C20737"/>
    <w:rsid w:val="49CD0CB4"/>
    <w:rsid w:val="4A450B1C"/>
    <w:rsid w:val="4A4518AF"/>
    <w:rsid w:val="4A584B57"/>
    <w:rsid w:val="4A767DAE"/>
    <w:rsid w:val="4AAA696D"/>
    <w:rsid w:val="4AC54D6B"/>
    <w:rsid w:val="4B7C5D9C"/>
    <w:rsid w:val="4CAE1080"/>
    <w:rsid w:val="4CD8344E"/>
    <w:rsid w:val="4D667D51"/>
    <w:rsid w:val="4DF2245D"/>
    <w:rsid w:val="4E044ECC"/>
    <w:rsid w:val="4E3B59D4"/>
    <w:rsid w:val="4FBD0166"/>
    <w:rsid w:val="50986664"/>
    <w:rsid w:val="51136FD9"/>
    <w:rsid w:val="514E2A18"/>
    <w:rsid w:val="51DD44F0"/>
    <w:rsid w:val="52730787"/>
    <w:rsid w:val="52BD2F91"/>
    <w:rsid w:val="52CB5A92"/>
    <w:rsid w:val="52E60D69"/>
    <w:rsid w:val="53186280"/>
    <w:rsid w:val="537C6A1E"/>
    <w:rsid w:val="540F585F"/>
    <w:rsid w:val="54957B93"/>
    <w:rsid w:val="5511776A"/>
    <w:rsid w:val="557E1F9C"/>
    <w:rsid w:val="55C46B15"/>
    <w:rsid w:val="5692068F"/>
    <w:rsid w:val="569B4299"/>
    <w:rsid w:val="579D503F"/>
    <w:rsid w:val="57A30449"/>
    <w:rsid w:val="58034580"/>
    <w:rsid w:val="580C71E9"/>
    <w:rsid w:val="58357846"/>
    <w:rsid w:val="58E311B5"/>
    <w:rsid w:val="58FE45D0"/>
    <w:rsid w:val="59364F81"/>
    <w:rsid w:val="5957069F"/>
    <w:rsid w:val="5A407DAC"/>
    <w:rsid w:val="5A853617"/>
    <w:rsid w:val="5C0D5665"/>
    <w:rsid w:val="5C210333"/>
    <w:rsid w:val="5C4F3CEB"/>
    <w:rsid w:val="5C952E02"/>
    <w:rsid w:val="5CD70D2C"/>
    <w:rsid w:val="5D1F6142"/>
    <w:rsid w:val="5D3F7B58"/>
    <w:rsid w:val="5E122CF2"/>
    <w:rsid w:val="5E4E06E0"/>
    <w:rsid w:val="60C73438"/>
    <w:rsid w:val="60FF1318"/>
    <w:rsid w:val="614C01C9"/>
    <w:rsid w:val="61C7612D"/>
    <w:rsid w:val="61F46757"/>
    <w:rsid w:val="624572AA"/>
    <w:rsid w:val="624B23B8"/>
    <w:rsid w:val="62562799"/>
    <w:rsid w:val="6261184E"/>
    <w:rsid w:val="64284524"/>
    <w:rsid w:val="64673DA4"/>
    <w:rsid w:val="64AE1178"/>
    <w:rsid w:val="65406715"/>
    <w:rsid w:val="654A1F0E"/>
    <w:rsid w:val="656473EF"/>
    <w:rsid w:val="658870A9"/>
    <w:rsid w:val="65A01F31"/>
    <w:rsid w:val="65FC5C41"/>
    <w:rsid w:val="66190AA4"/>
    <w:rsid w:val="679E2D75"/>
    <w:rsid w:val="67E12590"/>
    <w:rsid w:val="684F3A92"/>
    <w:rsid w:val="68786989"/>
    <w:rsid w:val="68B54A50"/>
    <w:rsid w:val="696F70F0"/>
    <w:rsid w:val="69C05B5E"/>
    <w:rsid w:val="6A7534F0"/>
    <w:rsid w:val="6B755F18"/>
    <w:rsid w:val="6BA80BBA"/>
    <w:rsid w:val="6C5F382D"/>
    <w:rsid w:val="6CA060BF"/>
    <w:rsid w:val="6E2B545A"/>
    <w:rsid w:val="6E9B071C"/>
    <w:rsid w:val="6EAA1B23"/>
    <w:rsid w:val="6ECE40AE"/>
    <w:rsid w:val="6F105B15"/>
    <w:rsid w:val="6F366710"/>
    <w:rsid w:val="6F44790C"/>
    <w:rsid w:val="6F79177F"/>
    <w:rsid w:val="6FAE5BED"/>
    <w:rsid w:val="70103B8A"/>
    <w:rsid w:val="70A35149"/>
    <w:rsid w:val="70B0226D"/>
    <w:rsid w:val="713175B2"/>
    <w:rsid w:val="71A34C26"/>
    <w:rsid w:val="71EA4D9A"/>
    <w:rsid w:val="731D0831"/>
    <w:rsid w:val="73D80367"/>
    <w:rsid w:val="75FA7D0B"/>
    <w:rsid w:val="760E386D"/>
    <w:rsid w:val="76270719"/>
    <w:rsid w:val="76530DFE"/>
    <w:rsid w:val="765E3BDC"/>
    <w:rsid w:val="76713241"/>
    <w:rsid w:val="76AB0453"/>
    <w:rsid w:val="76C81916"/>
    <w:rsid w:val="776A3826"/>
    <w:rsid w:val="77C230D5"/>
    <w:rsid w:val="77C57310"/>
    <w:rsid w:val="784A0721"/>
    <w:rsid w:val="788D03A2"/>
    <w:rsid w:val="78AE3E05"/>
    <w:rsid w:val="78AE7395"/>
    <w:rsid w:val="78C04681"/>
    <w:rsid w:val="78DC5549"/>
    <w:rsid w:val="79613507"/>
    <w:rsid w:val="79A02894"/>
    <w:rsid w:val="7A5D74A7"/>
    <w:rsid w:val="7AD22C06"/>
    <w:rsid w:val="7BB414C8"/>
    <w:rsid w:val="7C1524F7"/>
    <w:rsid w:val="7C936D8B"/>
    <w:rsid w:val="7CC957BD"/>
    <w:rsid w:val="7EAC78BA"/>
    <w:rsid w:val="7F1E67A0"/>
    <w:rsid w:val="7F3351B0"/>
    <w:rsid w:val="7F87290F"/>
    <w:rsid w:val="7FAA7487"/>
    <w:rsid w:val="7FDF4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BE6B6-158B-45B8-9889-62DB1F4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ind w:leftChars="300" w:left="300" w:rightChars="100" w:right="100"/>
      <w:jc w:val="left"/>
      <w:outlineLvl w:val="0"/>
    </w:pPr>
    <w:rPr>
      <w:rFonts w:eastAsia="黑体"/>
      <w:kern w:val="44"/>
      <w:sz w:val="32"/>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rFonts w:cs="黑体"/>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qFormat/>
    <w:rPr>
      <w:rFonts w:ascii="Calibri" w:hAnsi="Calibri"/>
      <w:kern w:val="2"/>
      <w:sz w:val="18"/>
      <w:szCs w:val="18"/>
    </w:rPr>
  </w:style>
  <w:style w:type="character" w:customStyle="1" w:styleId="Char0">
    <w:name w:val="页眉 Char"/>
    <w:link w:val="a5"/>
    <w:qFormat/>
    <w:rPr>
      <w:rFonts w:ascii="Calibri" w:hAnsi="Calibri"/>
      <w:kern w:val="2"/>
      <w:sz w:val="18"/>
      <w:szCs w:val="18"/>
    </w:rPr>
  </w:style>
  <w:style w:type="character" w:customStyle="1" w:styleId="font41">
    <w:name w:val="font41"/>
    <w:qFormat/>
    <w:rPr>
      <w:rFonts w:ascii="宋体" w:eastAsia="宋体" w:hAnsi="宋体" w:cs="宋体" w:hint="eastAsia"/>
      <w:color w:val="0000FF"/>
      <w:sz w:val="20"/>
      <w:szCs w:val="20"/>
      <w:u w:val="none"/>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vertAlign w:val="superscript"/>
    </w:rPr>
  </w:style>
  <w:style w:type="paragraph" w:customStyle="1" w:styleId="10">
    <w:name w:val="列表段落1"/>
    <w:basedOn w:val="a"/>
    <w:uiPriority w:val="34"/>
    <w:qFormat/>
    <w:pPr>
      <w:spacing w:after="120" w:line="276" w:lineRule="auto"/>
      <w:ind w:firstLineChars="200" w:firstLine="420"/>
    </w:pPr>
    <w:rPr>
      <w:rFonts w:ascii="Times New Roman" w:hAnsi="Times New Roman"/>
    </w:rPr>
  </w:style>
  <w:style w:type="character" w:customStyle="1" w:styleId="font51">
    <w:name w:val="font51"/>
    <w:qFormat/>
    <w:rPr>
      <w:rFonts w:ascii="仿宋" w:eastAsia="仿宋" w:hAnsi="仿宋" w:cs="仿宋" w:hint="eastAsia"/>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styleId="a7">
    <w:name w:val="List Paragraph"/>
    <w:basedOn w:val="a"/>
    <w:uiPriority w:val="34"/>
    <w:qFormat/>
    <w:pPr>
      <w:ind w:firstLineChars="200" w:firstLine="420"/>
    </w:pPr>
  </w:style>
  <w:style w:type="character" w:styleId="a8">
    <w:name w:val="Hyperlink"/>
    <w:basedOn w:val="a0"/>
    <w:unhideWhenUsed/>
    <w:rsid w:val="00175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D6C13-E7AA-4DD6-8B98-DFFDF65F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1763</Words>
  <Characters>10055</Characters>
  <Application>Microsoft Office Word</Application>
  <DocSecurity>0</DocSecurity>
  <Lines>83</Lines>
  <Paragraphs>23</Paragraphs>
  <ScaleCrop>false</ScaleCrop>
  <Company>china</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郑龙跃</cp:lastModifiedBy>
  <cp:revision>21</cp:revision>
  <cp:lastPrinted>2021-06-01T03:55:00Z</cp:lastPrinted>
  <dcterms:created xsi:type="dcterms:W3CDTF">2021-06-11T08:52:00Z</dcterms:created>
  <dcterms:modified xsi:type="dcterms:W3CDTF">2021-06-24T04:24:00Z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FEA27534FD694A18A7A644E51C661FA0</vt:lpwstr>
  </property>
</Properties>
</file>